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31" w:rsidRPr="00E92118" w:rsidRDefault="009F5B31" w:rsidP="00E9211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7"/>
          <w:color w:val="000000"/>
          <w:sz w:val="28"/>
          <w:szCs w:val="28"/>
          <w:lang w:val="uk-UA"/>
        </w:rPr>
      </w:pPr>
      <w:r w:rsidRPr="00E92118">
        <w:rPr>
          <w:rStyle w:val="a7"/>
          <w:color w:val="000000"/>
          <w:sz w:val="28"/>
          <w:szCs w:val="28"/>
          <w:lang w:val="uk-UA"/>
        </w:rPr>
        <w:t>17 вересня 2021 року відбулося позачергове засідання Вченої ради Донецького державного університету внутрішніх справ</w:t>
      </w:r>
      <w:r w:rsidR="00E92118" w:rsidRPr="00E92118">
        <w:rPr>
          <w:rStyle w:val="a7"/>
          <w:color w:val="000000"/>
          <w:sz w:val="28"/>
          <w:szCs w:val="28"/>
          <w:lang w:val="uk-UA"/>
        </w:rPr>
        <w:t>.</w:t>
      </w:r>
    </w:p>
    <w:p w:rsidR="000C0B21" w:rsidRPr="00E92118" w:rsidRDefault="000C0B21" w:rsidP="00E92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1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Робота Вченої ради розпочалася з розгляду питання</w:t>
      </w:r>
      <w:r w:rsidRPr="00E92118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5B31" w:rsidRPr="00E92118">
        <w:rPr>
          <w:rFonts w:ascii="Times New Roman" w:hAnsi="Times New Roman" w:cs="Times New Roman"/>
          <w:b/>
          <w:sz w:val="28"/>
          <w:szCs w:val="28"/>
          <w:lang w:val="uk-UA"/>
        </w:rPr>
        <w:t>«Про утворення разових спеціалізованих вчених рад для захисту дисертацій»</w:t>
      </w:r>
      <w:r w:rsidR="00E92118" w:rsidRPr="00E921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F5B31" w:rsidRPr="00E92118" w:rsidRDefault="009F5B31" w:rsidP="00E9211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118">
        <w:rPr>
          <w:rFonts w:ascii="Times New Roman" w:hAnsi="Times New Roman" w:cs="Times New Roman"/>
          <w:sz w:val="28"/>
          <w:szCs w:val="28"/>
          <w:lang w:val="uk-UA"/>
        </w:rPr>
        <w:t>Членами Вченої ради було схвалено рішення щодо затвердження складу разов</w:t>
      </w:r>
      <w:r w:rsidR="00E92118" w:rsidRPr="00E9211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E92118" w:rsidRPr="00E9211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 вчен</w:t>
      </w:r>
      <w:r w:rsidR="00E92118"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E92118">
        <w:rPr>
          <w:rFonts w:ascii="Times New Roman" w:hAnsi="Times New Roman" w:cs="Times New Roman"/>
          <w:sz w:val="28"/>
          <w:szCs w:val="28"/>
          <w:lang w:val="uk-UA"/>
        </w:rPr>
        <w:t>рад для захисту дисертаці</w:t>
      </w:r>
      <w:r w:rsidR="00AB130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 аспірантів за спеціальністю 081 «Право» для здобуття ступеня вищої освіти доктора філософії:</w:t>
      </w:r>
    </w:p>
    <w:p w:rsidR="00727E48" w:rsidRPr="00E92118" w:rsidRDefault="009F5B31" w:rsidP="00E9211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118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>Гушилика</w:t>
      </w:r>
      <w:proofErr w:type="spellEnd"/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А.Б.</w:t>
      </w:r>
      <w:r w:rsidR="00727E48" w:rsidRPr="00AB130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F5B31" w:rsidRPr="00E92118" w:rsidRDefault="009F5B31" w:rsidP="00E92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завідувачка кафедри господарсько-правових дисциплін та економічної безпеки факультету № 3 </w:t>
      </w:r>
      <w:proofErr w:type="spellStart"/>
      <w:r w:rsidRPr="00E92118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>Ніколенко</w:t>
      </w:r>
      <w:proofErr w:type="spellEnd"/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Л.М.,</w:t>
      </w:r>
    </w:p>
    <w:p w:rsidR="009F5B31" w:rsidRPr="00E92118" w:rsidRDefault="009F5B31" w:rsidP="00E92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>опонент</w:t>
      </w:r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науковий співробітник відділу правового забезпечення ринкової економіки Науково-дослідного інституту приватного права і підприємництва імені академіка Ф.Г. Бурчака Національної академії правових наук України </w:t>
      </w:r>
      <w:proofErr w:type="spellStart"/>
      <w:r w:rsidRPr="00E92118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proofErr w:type="spellStart"/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>Деревянко</w:t>
      </w:r>
      <w:proofErr w:type="spellEnd"/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Б.В.,</w:t>
      </w:r>
    </w:p>
    <w:p w:rsidR="009F5B31" w:rsidRPr="00E92118" w:rsidRDefault="009F5B31" w:rsidP="00E92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>опонент</w:t>
      </w:r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 – доцент кафедри цивільного, господарського та екологічного права Університету митної справи та фінансів </w:t>
      </w:r>
      <w:proofErr w:type="spellStart"/>
      <w:r w:rsidRPr="00E9211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>Зуєва О.А.,</w:t>
      </w:r>
    </w:p>
    <w:p w:rsidR="009F5B31" w:rsidRPr="00E92118" w:rsidRDefault="009F5B31" w:rsidP="00E92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завідувачка кафедри цивільного, трудового права та права соціального забезпечення факультету № 3, </w:t>
      </w:r>
      <w:proofErr w:type="spellStart"/>
      <w:r w:rsidRPr="00E9211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д.ю.н</w:t>
      </w:r>
      <w:proofErr w:type="spellEnd"/>
      <w:r w:rsidRPr="00E9211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., професор </w:t>
      </w:r>
      <w:proofErr w:type="spellStart"/>
      <w:r w:rsidRPr="00AB130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Іванюта</w:t>
      </w:r>
      <w:proofErr w:type="spellEnd"/>
      <w:r w:rsidRPr="00AB130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Н.В.,</w:t>
      </w:r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5B31" w:rsidRPr="00E92118" w:rsidRDefault="009F5B31" w:rsidP="00E921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Pr="00E92118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науково-дослідної лабораторії публічної безпеки громад факультету № 2 </w:t>
      </w:r>
      <w:proofErr w:type="spellStart"/>
      <w:r w:rsidRPr="00E9211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92118">
        <w:rPr>
          <w:rFonts w:ascii="Times New Roman" w:hAnsi="Times New Roman" w:cs="Times New Roman"/>
          <w:bCs/>
          <w:sz w:val="28"/>
          <w:szCs w:val="28"/>
          <w:lang w:val="uk-UA"/>
        </w:rPr>
        <w:t>.ю.н</w:t>
      </w:r>
      <w:proofErr w:type="spellEnd"/>
      <w:r w:rsidRPr="00E921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доцент </w:t>
      </w:r>
      <w:r w:rsidRPr="00AB130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Захарченко А.М.</w:t>
      </w:r>
    </w:p>
    <w:p w:rsidR="009F5B31" w:rsidRPr="00E92118" w:rsidRDefault="009F5B31" w:rsidP="00E921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118"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Pr="00AB1305">
        <w:rPr>
          <w:rFonts w:ascii="Times New Roman" w:hAnsi="Times New Roman" w:cs="Times New Roman"/>
          <w:b/>
          <w:sz w:val="28"/>
          <w:szCs w:val="28"/>
          <w:lang w:val="uk-UA"/>
        </w:rPr>
        <w:t>Заставного Т.Ю.</w:t>
      </w:r>
      <w:r w:rsidR="00E92118" w:rsidRPr="00AB130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F5B31" w:rsidRPr="00AB1305" w:rsidRDefault="009F5B31" w:rsidP="00E92118">
      <w:pPr>
        <w:pStyle w:val="ac"/>
        <w:ind w:left="0" w:firstLine="709"/>
        <w:contextualSpacing/>
        <w:jc w:val="both"/>
        <w:rPr>
          <w:b/>
          <w:sz w:val="28"/>
          <w:szCs w:val="28"/>
        </w:rPr>
      </w:pPr>
      <w:r w:rsidRPr="00AB1305">
        <w:rPr>
          <w:b/>
          <w:sz w:val="28"/>
          <w:szCs w:val="28"/>
        </w:rPr>
        <w:t>голова</w:t>
      </w:r>
      <w:r w:rsidRPr="00E92118">
        <w:rPr>
          <w:sz w:val="28"/>
          <w:szCs w:val="28"/>
        </w:rPr>
        <w:t xml:space="preserve"> – професор кафедри кримінально-правових дисциплін факультету № 2 КННІ </w:t>
      </w:r>
      <w:proofErr w:type="spellStart"/>
      <w:r w:rsidRPr="00E92118">
        <w:rPr>
          <w:sz w:val="28"/>
          <w:szCs w:val="28"/>
        </w:rPr>
        <w:t>д.ю.н</w:t>
      </w:r>
      <w:proofErr w:type="spellEnd"/>
      <w:r w:rsidRPr="00E92118">
        <w:rPr>
          <w:sz w:val="28"/>
          <w:szCs w:val="28"/>
        </w:rPr>
        <w:t xml:space="preserve">., професор </w:t>
      </w:r>
      <w:proofErr w:type="spellStart"/>
      <w:r w:rsidRPr="00AB1305">
        <w:rPr>
          <w:b/>
          <w:sz w:val="28"/>
          <w:szCs w:val="28"/>
        </w:rPr>
        <w:t>Лоскутов</w:t>
      </w:r>
      <w:proofErr w:type="spellEnd"/>
      <w:r w:rsidRPr="00AB1305">
        <w:rPr>
          <w:b/>
          <w:sz w:val="28"/>
          <w:szCs w:val="28"/>
        </w:rPr>
        <w:t xml:space="preserve"> Т.О.,</w:t>
      </w:r>
    </w:p>
    <w:p w:rsidR="009F5B31" w:rsidRPr="00E92118" w:rsidRDefault="009F5B31" w:rsidP="00E92118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AB1305">
        <w:rPr>
          <w:b/>
          <w:sz w:val="28"/>
          <w:szCs w:val="28"/>
        </w:rPr>
        <w:t>опонент</w:t>
      </w:r>
      <w:r w:rsidRPr="00E92118">
        <w:rPr>
          <w:sz w:val="28"/>
          <w:szCs w:val="28"/>
        </w:rPr>
        <w:t xml:space="preserve"> –</w:t>
      </w:r>
      <w:r w:rsidRPr="00E92118">
        <w:rPr>
          <w:rFonts w:eastAsia="Calibri"/>
          <w:bCs/>
          <w:sz w:val="28"/>
          <w:szCs w:val="28"/>
        </w:rPr>
        <w:t xml:space="preserve"> </w:t>
      </w:r>
      <w:proofErr w:type="spellStart"/>
      <w:r w:rsidRPr="00E92118">
        <w:rPr>
          <w:bCs/>
          <w:sz w:val="28"/>
          <w:szCs w:val="28"/>
        </w:rPr>
        <w:t>т.в.о</w:t>
      </w:r>
      <w:proofErr w:type="spellEnd"/>
      <w:r w:rsidRPr="00E92118">
        <w:rPr>
          <w:bCs/>
          <w:sz w:val="28"/>
          <w:szCs w:val="28"/>
        </w:rPr>
        <w:t xml:space="preserve">. заступника начальника ГУНП в м. Києві – начальник слідчого управління </w:t>
      </w:r>
      <w:proofErr w:type="spellStart"/>
      <w:r w:rsidRPr="00E92118">
        <w:rPr>
          <w:sz w:val="28"/>
          <w:szCs w:val="28"/>
        </w:rPr>
        <w:t>д.ю.н</w:t>
      </w:r>
      <w:proofErr w:type="spellEnd"/>
      <w:r w:rsidRPr="00E92118">
        <w:rPr>
          <w:sz w:val="28"/>
          <w:szCs w:val="28"/>
        </w:rPr>
        <w:t xml:space="preserve">., доцент </w:t>
      </w:r>
      <w:r w:rsidRPr="00AB1305">
        <w:rPr>
          <w:b/>
          <w:sz w:val="28"/>
          <w:szCs w:val="28"/>
        </w:rPr>
        <w:t>Шумейко Д.О.,</w:t>
      </w:r>
      <w:r w:rsidRPr="00E92118">
        <w:rPr>
          <w:sz w:val="28"/>
          <w:szCs w:val="28"/>
        </w:rPr>
        <w:t xml:space="preserve">  </w:t>
      </w:r>
    </w:p>
    <w:p w:rsidR="009F5B31" w:rsidRPr="00E92118" w:rsidRDefault="009F5B31" w:rsidP="00E92118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AB1305">
        <w:rPr>
          <w:b/>
          <w:sz w:val="28"/>
          <w:szCs w:val="28"/>
        </w:rPr>
        <w:t>опонент</w:t>
      </w:r>
      <w:r w:rsidRPr="00E92118">
        <w:rPr>
          <w:sz w:val="28"/>
          <w:szCs w:val="28"/>
        </w:rPr>
        <w:t xml:space="preserve"> – </w:t>
      </w:r>
      <w:proofErr w:type="spellStart"/>
      <w:r w:rsidRPr="00E92118">
        <w:rPr>
          <w:sz w:val="28"/>
          <w:szCs w:val="28"/>
        </w:rPr>
        <w:t>т.в.о</w:t>
      </w:r>
      <w:proofErr w:type="spellEnd"/>
      <w:r w:rsidRPr="00E92118">
        <w:rPr>
          <w:sz w:val="28"/>
          <w:szCs w:val="28"/>
        </w:rPr>
        <w:t xml:space="preserve">. начальника Управління логістики та матеріально-технічного забезпечення ГУНП у Львівській області </w:t>
      </w:r>
      <w:proofErr w:type="spellStart"/>
      <w:r w:rsidRPr="00E92118">
        <w:rPr>
          <w:sz w:val="28"/>
          <w:szCs w:val="28"/>
        </w:rPr>
        <w:t>к.ю.н</w:t>
      </w:r>
      <w:proofErr w:type="spellEnd"/>
      <w:r w:rsidRPr="00E92118">
        <w:rPr>
          <w:sz w:val="28"/>
          <w:szCs w:val="28"/>
        </w:rPr>
        <w:t xml:space="preserve">., доцент </w:t>
      </w:r>
      <w:r w:rsidRPr="00AB1305">
        <w:rPr>
          <w:b/>
          <w:sz w:val="28"/>
          <w:szCs w:val="28"/>
        </w:rPr>
        <w:t>Єрмаков Ю.О.,</w:t>
      </w:r>
    </w:p>
    <w:p w:rsidR="009F5B31" w:rsidRPr="00E92118" w:rsidRDefault="009F5B31" w:rsidP="00E92118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AB1305">
        <w:rPr>
          <w:b/>
          <w:sz w:val="28"/>
          <w:szCs w:val="28"/>
        </w:rPr>
        <w:t>рецензент</w:t>
      </w:r>
      <w:r w:rsidRPr="00E92118">
        <w:rPr>
          <w:sz w:val="28"/>
          <w:szCs w:val="28"/>
        </w:rPr>
        <w:t xml:space="preserve"> – професор кафедри кримінального процесу та криміналістики факультету № 1 </w:t>
      </w:r>
      <w:proofErr w:type="spellStart"/>
      <w:r w:rsidRPr="00E92118">
        <w:rPr>
          <w:bCs/>
          <w:color w:val="222222"/>
          <w:sz w:val="28"/>
          <w:szCs w:val="28"/>
          <w:shd w:val="clear" w:color="auto" w:fill="FFFFFF"/>
        </w:rPr>
        <w:t>д.ю.н</w:t>
      </w:r>
      <w:proofErr w:type="spellEnd"/>
      <w:r w:rsidRPr="00E92118">
        <w:rPr>
          <w:bCs/>
          <w:color w:val="222222"/>
          <w:sz w:val="28"/>
          <w:szCs w:val="28"/>
          <w:shd w:val="clear" w:color="auto" w:fill="FFFFFF"/>
        </w:rPr>
        <w:t xml:space="preserve">., професор </w:t>
      </w:r>
      <w:r w:rsidRPr="00AB1305">
        <w:rPr>
          <w:b/>
          <w:bCs/>
          <w:color w:val="222222"/>
          <w:sz w:val="28"/>
          <w:szCs w:val="28"/>
          <w:shd w:val="clear" w:color="auto" w:fill="FFFFFF"/>
        </w:rPr>
        <w:t>Волобуєв А.Ф.,</w:t>
      </w:r>
      <w:r w:rsidRPr="00E92118">
        <w:rPr>
          <w:sz w:val="28"/>
          <w:szCs w:val="28"/>
        </w:rPr>
        <w:t xml:space="preserve"> </w:t>
      </w:r>
    </w:p>
    <w:p w:rsidR="00E92118" w:rsidRPr="00E92118" w:rsidRDefault="009F5B31" w:rsidP="00E92118">
      <w:pPr>
        <w:pStyle w:val="ac"/>
        <w:ind w:left="0" w:firstLine="709"/>
        <w:contextualSpacing/>
        <w:jc w:val="both"/>
        <w:rPr>
          <w:bCs/>
          <w:sz w:val="28"/>
          <w:szCs w:val="28"/>
        </w:rPr>
      </w:pPr>
      <w:r w:rsidRPr="00AB1305">
        <w:rPr>
          <w:b/>
          <w:sz w:val="28"/>
          <w:szCs w:val="28"/>
        </w:rPr>
        <w:t>рецензент</w:t>
      </w:r>
      <w:r w:rsidRPr="00E92118">
        <w:rPr>
          <w:sz w:val="28"/>
          <w:szCs w:val="28"/>
        </w:rPr>
        <w:t xml:space="preserve"> – декан факультету № 1 </w:t>
      </w:r>
      <w:proofErr w:type="spellStart"/>
      <w:r w:rsidRPr="00E92118">
        <w:rPr>
          <w:sz w:val="28"/>
          <w:szCs w:val="28"/>
        </w:rPr>
        <w:t>к</w:t>
      </w:r>
      <w:r w:rsidRPr="00E92118">
        <w:rPr>
          <w:bCs/>
          <w:sz w:val="28"/>
          <w:szCs w:val="28"/>
        </w:rPr>
        <w:t>.ю.н</w:t>
      </w:r>
      <w:proofErr w:type="spellEnd"/>
      <w:r w:rsidRPr="00E92118">
        <w:rPr>
          <w:bCs/>
          <w:sz w:val="28"/>
          <w:szCs w:val="28"/>
        </w:rPr>
        <w:t xml:space="preserve">., професор </w:t>
      </w:r>
      <w:r w:rsidRPr="00AB1305">
        <w:rPr>
          <w:b/>
          <w:bCs/>
          <w:sz w:val="28"/>
          <w:szCs w:val="28"/>
        </w:rPr>
        <w:t>Волобуєва О.О.</w:t>
      </w:r>
    </w:p>
    <w:p w:rsidR="00E92118" w:rsidRPr="00E92118" w:rsidRDefault="009F5B31" w:rsidP="00E92118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E92118">
        <w:rPr>
          <w:sz w:val="28"/>
          <w:szCs w:val="28"/>
        </w:rPr>
        <w:t>3. </w:t>
      </w:r>
      <w:r w:rsidR="0047114C">
        <w:rPr>
          <w:b/>
          <w:sz w:val="28"/>
          <w:szCs w:val="28"/>
        </w:rPr>
        <w:t>Ков</w:t>
      </w:r>
      <w:bookmarkStart w:id="0" w:name="_GoBack"/>
      <w:bookmarkEnd w:id="0"/>
      <w:r w:rsidRPr="00AB1305">
        <w:rPr>
          <w:b/>
          <w:sz w:val="28"/>
          <w:szCs w:val="28"/>
        </w:rPr>
        <w:t>альчук Ю.М.</w:t>
      </w:r>
      <w:r w:rsidR="00E92118" w:rsidRPr="00AB1305">
        <w:rPr>
          <w:b/>
          <w:sz w:val="28"/>
          <w:szCs w:val="28"/>
        </w:rPr>
        <w:t>:</w:t>
      </w:r>
    </w:p>
    <w:p w:rsidR="00E92118" w:rsidRPr="00E92118" w:rsidRDefault="009F5B31" w:rsidP="00E92118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AB1305">
        <w:rPr>
          <w:b/>
          <w:sz w:val="28"/>
          <w:szCs w:val="28"/>
        </w:rPr>
        <w:t>голова</w:t>
      </w:r>
      <w:r w:rsidRPr="00E92118">
        <w:rPr>
          <w:sz w:val="28"/>
          <w:szCs w:val="28"/>
        </w:rPr>
        <w:t xml:space="preserve"> – професор кафедри правоохоронної діяльності та </w:t>
      </w:r>
      <w:proofErr w:type="spellStart"/>
      <w:r w:rsidRPr="00E92118">
        <w:rPr>
          <w:sz w:val="28"/>
          <w:szCs w:val="28"/>
        </w:rPr>
        <w:t>поліцеїстики</w:t>
      </w:r>
      <w:proofErr w:type="spellEnd"/>
      <w:r w:rsidRPr="00E92118">
        <w:rPr>
          <w:sz w:val="28"/>
          <w:szCs w:val="28"/>
        </w:rPr>
        <w:t xml:space="preserve"> факультету № 1 КННІ </w:t>
      </w:r>
      <w:proofErr w:type="spellStart"/>
      <w:r w:rsidRPr="00E92118">
        <w:rPr>
          <w:sz w:val="28"/>
          <w:szCs w:val="28"/>
        </w:rPr>
        <w:t>д.ю.н</w:t>
      </w:r>
      <w:proofErr w:type="spellEnd"/>
      <w:r w:rsidRPr="00E92118">
        <w:rPr>
          <w:sz w:val="28"/>
          <w:szCs w:val="28"/>
        </w:rPr>
        <w:t xml:space="preserve">., доцент </w:t>
      </w:r>
      <w:r w:rsidRPr="00AB1305">
        <w:rPr>
          <w:b/>
          <w:sz w:val="28"/>
          <w:szCs w:val="28"/>
        </w:rPr>
        <w:t>Макаренко О.Ю.,</w:t>
      </w:r>
    </w:p>
    <w:p w:rsidR="00E92118" w:rsidRPr="00E92118" w:rsidRDefault="009F5B31" w:rsidP="00E92118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AB1305">
        <w:rPr>
          <w:b/>
          <w:sz w:val="28"/>
          <w:szCs w:val="28"/>
        </w:rPr>
        <w:t>опонент</w:t>
      </w:r>
      <w:r w:rsidRPr="00E92118">
        <w:rPr>
          <w:sz w:val="28"/>
          <w:szCs w:val="28"/>
        </w:rPr>
        <w:t xml:space="preserve"> – начальник відділу докторантури та ад’юнктури НАВС </w:t>
      </w:r>
      <w:proofErr w:type="spellStart"/>
      <w:r w:rsidRPr="00E92118">
        <w:rPr>
          <w:sz w:val="28"/>
          <w:szCs w:val="28"/>
        </w:rPr>
        <w:t>д.ю.н</w:t>
      </w:r>
      <w:proofErr w:type="spellEnd"/>
      <w:r w:rsidRPr="00E92118">
        <w:rPr>
          <w:sz w:val="28"/>
          <w:szCs w:val="28"/>
        </w:rPr>
        <w:t xml:space="preserve">., професор </w:t>
      </w:r>
      <w:r w:rsidRPr="00AB1305">
        <w:rPr>
          <w:b/>
          <w:sz w:val="28"/>
          <w:szCs w:val="28"/>
        </w:rPr>
        <w:t>Дрозд О.Ю.,</w:t>
      </w:r>
      <w:r w:rsidRPr="00E92118">
        <w:rPr>
          <w:sz w:val="28"/>
          <w:szCs w:val="28"/>
        </w:rPr>
        <w:t xml:space="preserve">  </w:t>
      </w:r>
    </w:p>
    <w:p w:rsidR="00E92118" w:rsidRPr="00E92118" w:rsidRDefault="009F5B31" w:rsidP="00E92118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AB1305">
        <w:rPr>
          <w:b/>
          <w:sz w:val="28"/>
          <w:szCs w:val="28"/>
        </w:rPr>
        <w:t>опонент</w:t>
      </w:r>
      <w:r w:rsidRPr="00E92118">
        <w:rPr>
          <w:sz w:val="28"/>
          <w:szCs w:val="28"/>
        </w:rPr>
        <w:t xml:space="preserve"> – доцент кафедри права та публічного адміністрування Маріупольського державного університету </w:t>
      </w:r>
      <w:proofErr w:type="spellStart"/>
      <w:r w:rsidRPr="00E92118">
        <w:rPr>
          <w:sz w:val="28"/>
          <w:szCs w:val="28"/>
        </w:rPr>
        <w:t>к.ю.н</w:t>
      </w:r>
      <w:proofErr w:type="spellEnd"/>
      <w:r w:rsidRPr="00E92118">
        <w:rPr>
          <w:sz w:val="28"/>
          <w:szCs w:val="28"/>
        </w:rPr>
        <w:t xml:space="preserve">., доцент </w:t>
      </w:r>
      <w:r w:rsidRPr="00AB1305">
        <w:rPr>
          <w:b/>
          <w:sz w:val="28"/>
          <w:szCs w:val="28"/>
        </w:rPr>
        <w:t>Філіпенко А.С.,</w:t>
      </w:r>
    </w:p>
    <w:p w:rsidR="00E92118" w:rsidRPr="00E92118" w:rsidRDefault="009F5B31" w:rsidP="00E92118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AB1305">
        <w:rPr>
          <w:b/>
          <w:sz w:val="28"/>
          <w:szCs w:val="28"/>
        </w:rPr>
        <w:t>рецензент</w:t>
      </w:r>
      <w:r w:rsidRPr="00E92118">
        <w:rPr>
          <w:sz w:val="28"/>
          <w:szCs w:val="28"/>
        </w:rPr>
        <w:t xml:space="preserve"> – ректор </w:t>
      </w:r>
      <w:proofErr w:type="spellStart"/>
      <w:r w:rsidRPr="00E92118">
        <w:rPr>
          <w:sz w:val="28"/>
          <w:szCs w:val="28"/>
        </w:rPr>
        <w:t>ДонДУВС</w:t>
      </w:r>
      <w:proofErr w:type="spellEnd"/>
      <w:r w:rsidRPr="00E92118">
        <w:rPr>
          <w:sz w:val="28"/>
          <w:szCs w:val="28"/>
        </w:rPr>
        <w:t xml:space="preserve"> </w:t>
      </w:r>
      <w:proofErr w:type="spellStart"/>
      <w:r w:rsidRPr="00E92118">
        <w:rPr>
          <w:bCs/>
          <w:color w:val="222222"/>
          <w:sz w:val="28"/>
          <w:szCs w:val="28"/>
          <w:shd w:val="clear" w:color="auto" w:fill="FFFFFF"/>
        </w:rPr>
        <w:t>д.ю.н</w:t>
      </w:r>
      <w:proofErr w:type="spellEnd"/>
      <w:r w:rsidRPr="00E92118">
        <w:rPr>
          <w:bCs/>
          <w:color w:val="222222"/>
          <w:sz w:val="28"/>
          <w:szCs w:val="28"/>
          <w:shd w:val="clear" w:color="auto" w:fill="FFFFFF"/>
        </w:rPr>
        <w:t xml:space="preserve">., професор </w:t>
      </w:r>
      <w:proofErr w:type="spellStart"/>
      <w:r w:rsidRPr="00AB1305">
        <w:rPr>
          <w:b/>
          <w:bCs/>
          <w:color w:val="222222"/>
          <w:sz w:val="28"/>
          <w:szCs w:val="28"/>
          <w:shd w:val="clear" w:color="auto" w:fill="FFFFFF"/>
        </w:rPr>
        <w:t>Вітвіцький</w:t>
      </w:r>
      <w:proofErr w:type="spellEnd"/>
      <w:r w:rsidRPr="00AB1305">
        <w:rPr>
          <w:b/>
          <w:bCs/>
          <w:color w:val="222222"/>
          <w:sz w:val="28"/>
          <w:szCs w:val="28"/>
          <w:shd w:val="clear" w:color="auto" w:fill="FFFFFF"/>
        </w:rPr>
        <w:t xml:space="preserve"> С.С.,</w:t>
      </w:r>
      <w:r w:rsidRPr="00E92118">
        <w:rPr>
          <w:sz w:val="28"/>
          <w:szCs w:val="28"/>
        </w:rPr>
        <w:t xml:space="preserve"> </w:t>
      </w:r>
    </w:p>
    <w:p w:rsidR="00E92118" w:rsidRPr="00E92118" w:rsidRDefault="009F5B31" w:rsidP="00E92118">
      <w:pPr>
        <w:pStyle w:val="ac"/>
        <w:ind w:left="0" w:firstLine="709"/>
        <w:contextualSpacing/>
        <w:jc w:val="both"/>
        <w:rPr>
          <w:bCs/>
          <w:sz w:val="28"/>
          <w:szCs w:val="28"/>
        </w:rPr>
      </w:pPr>
      <w:r w:rsidRPr="00AB1305">
        <w:rPr>
          <w:b/>
          <w:sz w:val="28"/>
          <w:szCs w:val="28"/>
        </w:rPr>
        <w:t>рецензент</w:t>
      </w:r>
      <w:r w:rsidRPr="00E92118">
        <w:rPr>
          <w:sz w:val="28"/>
          <w:szCs w:val="28"/>
        </w:rPr>
        <w:t xml:space="preserve"> – професор кафедри державно-правових дисциплін факультету № 2 КННІ </w:t>
      </w:r>
      <w:proofErr w:type="spellStart"/>
      <w:r w:rsidRPr="00E92118">
        <w:rPr>
          <w:sz w:val="28"/>
          <w:szCs w:val="28"/>
        </w:rPr>
        <w:t>д</w:t>
      </w:r>
      <w:r w:rsidRPr="00E92118">
        <w:rPr>
          <w:bCs/>
          <w:sz w:val="28"/>
          <w:szCs w:val="28"/>
        </w:rPr>
        <w:t>.ю.н</w:t>
      </w:r>
      <w:proofErr w:type="spellEnd"/>
      <w:r w:rsidRPr="00E92118">
        <w:rPr>
          <w:bCs/>
          <w:sz w:val="28"/>
          <w:szCs w:val="28"/>
        </w:rPr>
        <w:t xml:space="preserve">., доцент </w:t>
      </w:r>
      <w:proofErr w:type="spellStart"/>
      <w:r w:rsidRPr="00AB1305">
        <w:rPr>
          <w:b/>
          <w:bCs/>
          <w:sz w:val="28"/>
          <w:szCs w:val="28"/>
        </w:rPr>
        <w:t>Веселов</w:t>
      </w:r>
      <w:proofErr w:type="spellEnd"/>
      <w:r w:rsidRPr="00AB1305">
        <w:rPr>
          <w:b/>
          <w:bCs/>
          <w:sz w:val="28"/>
          <w:szCs w:val="28"/>
        </w:rPr>
        <w:t xml:space="preserve"> М.Ю.</w:t>
      </w:r>
    </w:p>
    <w:p w:rsidR="009F5B31" w:rsidRPr="00E92118" w:rsidRDefault="009F5B31" w:rsidP="00E92118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E92118">
        <w:rPr>
          <w:rStyle w:val="fontstyle01"/>
        </w:rPr>
        <w:t xml:space="preserve">Клопотати перед МОН України про створення </w:t>
      </w:r>
      <w:r w:rsidRPr="00E92118">
        <w:rPr>
          <w:sz w:val="28"/>
          <w:szCs w:val="28"/>
        </w:rPr>
        <w:t>разов</w:t>
      </w:r>
      <w:r w:rsidR="00E92118" w:rsidRPr="00E92118">
        <w:rPr>
          <w:sz w:val="28"/>
          <w:szCs w:val="28"/>
        </w:rPr>
        <w:t>их</w:t>
      </w:r>
      <w:r w:rsidRPr="00E92118">
        <w:rPr>
          <w:sz w:val="28"/>
          <w:szCs w:val="28"/>
        </w:rPr>
        <w:t xml:space="preserve"> спеціалізован</w:t>
      </w:r>
      <w:r w:rsidR="00E92118" w:rsidRPr="00E92118">
        <w:rPr>
          <w:sz w:val="28"/>
          <w:szCs w:val="28"/>
        </w:rPr>
        <w:t>их</w:t>
      </w:r>
      <w:r w:rsidRPr="00E92118">
        <w:rPr>
          <w:sz w:val="28"/>
          <w:szCs w:val="28"/>
        </w:rPr>
        <w:t xml:space="preserve"> вчен</w:t>
      </w:r>
      <w:r w:rsidR="00E92118" w:rsidRPr="00E92118">
        <w:rPr>
          <w:sz w:val="28"/>
          <w:szCs w:val="28"/>
        </w:rPr>
        <w:t xml:space="preserve">их </w:t>
      </w:r>
      <w:r w:rsidRPr="00E92118">
        <w:rPr>
          <w:sz w:val="28"/>
          <w:szCs w:val="28"/>
        </w:rPr>
        <w:t>рад для захисту дисертацій</w:t>
      </w:r>
      <w:r w:rsidR="00150904" w:rsidRPr="00E92118">
        <w:rPr>
          <w:sz w:val="28"/>
          <w:szCs w:val="28"/>
        </w:rPr>
        <w:t xml:space="preserve"> аспірантів </w:t>
      </w:r>
      <w:r w:rsidRPr="00E92118">
        <w:rPr>
          <w:sz w:val="28"/>
          <w:szCs w:val="28"/>
        </w:rPr>
        <w:t>за спеціальністю 081 «Право» для здобуття ступеня вищої освіти доктора філософії у вищенаведеному складі</w:t>
      </w:r>
      <w:r w:rsidR="00150904" w:rsidRPr="00E92118">
        <w:rPr>
          <w:sz w:val="28"/>
          <w:szCs w:val="28"/>
        </w:rPr>
        <w:t>.</w:t>
      </w:r>
    </w:p>
    <w:p w:rsidR="00E92118" w:rsidRPr="00E92118" w:rsidRDefault="00150904" w:rsidP="00E92118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E92118">
        <w:rPr>
          <w:color w:val="000000"/>
          <w:sz w:val="28"/>
          <w:szCs w:val="28"/>
        </w:rPr>
        <w:lastRenderedPageBreak/>
        <w:t xml:space="preserve">З наступного питання </w:t>
      </w:r>
      <w:r w:rsidRPr="00E92118">
        <w:rPr>
          <w:b/>
          <w:sz w:val="28"/>
          <w:szCs w:val="28"/>
        </w:rPr>
        <w:t>«</w:t>
      </w:r>
      <w:r w:rsidRPr="00E92118">
        <w:rPr>
          <w:b/>
          <w:color w:val="000000"/>
          <w:sz w:val="28"/>
          <w:szCs w:val="28"/>
        </w:rPr>
        <w:t xml:space="preserve">Про проведення попередніх експертиз дисертацій аспірантів» </w:t>
      </w:r>
      <w:r w:rsidR="00E92118">
        <w:rPr>
          <w:color w:val="000000"/>
          <w:sz w:val="28"/>
          <w:szCs w:val="28"/>
        </w:rPr>
        <w:t>Вчена рада</w:t>
      </w:r>
      <w:r w:rsidRPr="00E92118">
        <w:rPr>
          <w:color w:val="000000"/>
          <w:sz w:val="28"/>
          <w:szCs w:val="28"/>
        </w:rPr>
        <w:t xml:space="preserve"> </w:t>
      </w:r>
      <w:r w:rsidR="00E92118">
        <w:rPr>
          <w:color w:val="000000"/>
          <w:sz w:val="28"/>
          <w:szCs w:val="28"/>
        </w:rPr>
        <w:t>ухвалила рішення:</w:t>
      </w:r>
      <w:r w:rsidRPr="00E92118">
        <w:rPr>
          <w:b/>
          <w:color w:val="000000"/>
          <w:sz w:val="28"/>
          <w:szCs w:val="28"/>
        </w:rPr>
        <w:t xml:space="preserve"> </w:t>
      </w:r>
    </w:p>
    <w:p w:rsidR="00E92118" w:rsidRPr="00E92118" w:rsidRDefault="00E92118" w:rsidP="00E92118">
      <w:pPr>
        <w:pStyle w:val="ac"/>
        <w:ind w:left="0" w:firstLine="709"/>
        <w:contextualSpacing/>
        <w:jc w:val="both"/>
        <w:rPr>
          <w:rStyle w:val="fontstyle01"/>
        </w:rPr>
      </w:pPr>
      <w:r w:rsidRPr="00E92118">
        <w:rPr>
          <w:sz w:val="28"/>
          <w:szCs w:val="28"/>
        </w:rPr>
        <w:t>П</w:t>
      </w:r>
      <w:r w:rsidRPr="00E92118">
        <w:rPr>
          <w:rStyle w:val="fontstyle01"/>
        </w:rPr>
        <w:t>ровести попередню експертизу дисертаці</w:t>
      </w:r>
      <w:r w:rsidR="00AB1305">
        <w:rPr>
          <w:rStyle w:val="fontstyle01"/>
        </w:rPr>
        <w:t>ї</w:t>
      </w:r>
      <w:r w:rsidRPr="00E92118">
        <w:rPr>
          <w:rStyle w:val="fontstyle01"/>
        </w:rPr>
        <w:t xml:space="preserve"> та надати висновок про наукову новизну, теоретичне та практичне значення результатів дисертації аспіранта </w:t>
      </w:r>
      <w:r w:rsidRPr="00AB1305">
        <w:rPr>
          <w:rStyle w:val="fontstyle01"/>
          <w:b/>
        </w:rPr>
        <w:t>Кондратова Володимира.</w:t>
      </w:r>
      <w:r w:rsidRPr="00E92118">
        <w:rPr>
          <w:rStyle w:val="fontstyle01"/>
        </w:rPr>
        <w:t xml:space="preserve"> </w:t>
      </w:r>
    </w:p>
    <w:p w:rsidR="00AB1305" w:rsidRPr="00AB1305" w:rsidRDefault="00E92118" w:rsidP="00AB1305">
      <w:pPr>
        <w:pStyle w:val="ac"/>
        <w:ind w:left="0" w:firstLine="709"/>
        <w:contextualSpacing/>
        <w:jc w:val="both"/>
        <w:rPr>
          <w:b/>
          <w:bCs/>
          <w:iCs/>
          <w:sz w:val="28"/>
          <w:szCs w:val="28"/>
        </w:rPr>
      </w:pPr>
      <w:r w:rsidRPr="00AB1305">
        <w:rPr>
          <w:rStyle w:val="fontstyle01"/>
          <w:b/>
        </w:rPr>
        <w:t>Визначити структурним підрозділом</w:t>
      </w:r>
      <w:r w:rsidRPr="00E92118">
        <w:rPr>
          <w:rStyle w:val="fontstyle01"/>
        </w:rPr>
        <w:t xml:space="preserve">, у якому буде проводитися попередня експертиза дисертації Володимира Кондратова, </w:t>
      </w:r>
      <w:r w:rsidRPr="00AB1305">
        <w:rPr>
          <w:b/>
          <w:sz w:val="28"/>
          <w:szCs w:val="28"/>
        </w:rPr>
        <w:t>кафедру</w:t>
      </w:r>
      <w:r w:rsidRPr="00AB1305">
        <w:rPr>
          <w:b/>
          <w:bCs/>
          <w:iCs/>
          <w:sz w:val="28"/>
          <w:szCs w:val="28"/>
        </w:rPr>
        <w:t xml:space="preserve"> кримінального права та кримінології факультету № 1.</w:t>
      </w:r>
    </w:p>
    <w:p w:rsidR="00150904" w:rsidRPr="00AB1305" w:rsidRDefault="00E92118" w:rsidP="00AB1305">
      <w:pPr>
        <w:pStyle w:val="ac"/>
        <w:ind w:left="0" w:firstLine="709"/>
        <w:contextualSpacing/>
        <w:jc w:val="both"/>
        <w:rPr>
          <w:iCs/>
          <w:sz w:val="28"/>
          <w:szCs w:val="28"/>
        </w:rPr>
      </w:pPr>
      <w:r w:rsidRPr="00AB1305">
        <w:rPr>
          <w:b/>
          <w:sz w:val="28"/>
          <w:szCs w:val="28"/>
        </w:rPr>
        <w:t>Призначити рецензентами</w:t>
      </w:r>
      <w:r w:rsidRPr="00E92118">
        <w:rPr>
          <w:sz w:val="28"/>
          <w:szCs w:val="28"/>
        </w:rPr>
        <w:t xml:space="preserve"> дисертаційного дослідження Володимира Кондратова першого проректора </w:t>
      </w:r>
      <w:proofErr w:type="spellStart"/>
      <w:r w:rsidRPr="00E92118">
        <w:rPr>
          <w:sz w:val="28"/>
          <w:szCs w:val="28"/>
        </w:rPr>
        <w:t>ДонДУВС</w:t>
      </w:r>
      <w:proofErr w:type="spellEnd"/>
      <w:r w:rsidRPr="00E92118">
        <w:rPr>
          <w:sz w:val="28"/>
          <w:szCs w:val="28"/>
        </w:rPr>
        <w:t xml:space="preserve"> </w:t>
      </w:r>
      <w:proofErr w:type="spellStart"/>
      <w:r w:rsidRPr="00E92118">
        <w:rPr>
          <w:bCs/>
          <w:sz w:val="28"/>
          <w:szCs w:val="28"/>
        </w:rPr>
        <w:t>д.ю.н</w:t>
      </w:r>
      <w:proofErr w:type="spellEnd"/>
      <w:r w:rsidRPr="00E92118">
        <w:rPr>
          <w:bCs/>
          <w:sz w:val="28"/>
          <w:szCs w:val="28"/>
        </w:rPr>
        <w:t xml:space="preserve">., </w:t>
      </w:r>
      <w:proofErr w:type="spellStart"/>
      <w:r w:rsidRPr="00E92118">
        <w:rPr>
          <w:bCs/>
          <w:sz w:val="28"/>
          <w:szCs w:val="28"/>
        </w:rPr>
        <w:t>с.н.с</w:t>
      </w:r>
      <w:proofErr w:type="spellEnd"/>
      <w:r w:rsidRPr="00E92118">
        <w:rPr>
          <w:bCs/>
          <w:sz w:val="28"/>
          <w:szCs w:val="28"/>
        </w:rPr>
        <w:t xml:space="preserve">. </w:t>
      </w:r>
      <w:r w:rsidRPr="00AB1305">
        <w:rPr>
          <w:b/>
          <w:bCs/>
          <w:sz w:val="28"/>
          <w:szCs w:val="28"/>
        </w:rPr>
        <w:t>Єгора Назимка</w:t>
      </w:r>
      <w:r w:rsidRPr="00E92118">
        <w:rPr>
          <w:bCs/>
          <w:sz w:val="28"/>
          <w:szCs w:val="28"/>
        </w:rPr>
        <w:t xml:space="preserve"> та завідувача кафедри кримінального права та кримінології факультету № 1 </w:t>
      </w:r>
      <w:proofErr w:type="spellStart"/>
      <w:r w:rsidRPr="00E92118">
        <w:rPr>
          <w:bCs/>
          <w:sz w:val="28"/>
          <w:szCs w:val="28"/>
        </w:rPr>
        <w:t>к.ю.н</w:t>
      </w:r>
      <w:proofErr w:type="spellEnd"/>
      <w:r w:rsidRPr="00E92118">
        <w:rPr>
          <w:bCs/>
          <w:sz w:val="28"/>
          <w:szCs w:val="28"/>
        </w:rPr>
        <w:t xml:space="preserve">., доцента </w:t>
      </w:r>
      <w:r w:rsidRPr="00AB1305">
        <w:rPr>
          <w:b/>
          <w:bCs/>
          <w:sz w:val="28"/>
          <w:szCs w:val="28"/>
        </w:rPr>
        <w:t>Андрія Данилевського</w:t>
      </w:r>
      <w:r w:rsidRPr="00E92118">
        <w:rPr>
          <w:bCs/>
          <w:sz w:val="28"/>
          <w:szCs w:val="28"/>
        </w:rPr>
        <w:t xml:space="preserve">, </w:t>
      </w:r>
      <w:r w:rsidRPr="00E92118">
        <w:rPr>
          <w:bCs/>
          <w:color w:val="222222"/>
          <w:sz w:val="28"/>
          <w:szCs w:val="28"/>
          <w:shd w:val="clear" w:color="auto" w:fill="FFFFFF"/>
        </w:rPr>
        <w:t>із подальшим включенням їх до складу разової спеціалізованої ради.</w:t>
      </w:r>
    </w:p>
    <w:p w:rsidR="00E92118" w:rsidRPr="00E92118" w:rsidRDefault="00E92118" w:rsidP="00E92118">
      <w:pPr>
        <w:pStyle w:val="ac"/>
        <w:ind w:left="0" w:firstLine="709"/>
        <w:contextualSpacing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AB1305">
        <w:rPr>
          <w:b/>
          <w:sz w:val="28"/>
          <w:szCs w:val="28"/>
        </w:rPr>
        <w:t>Виконавці:</w:t>
      </w:r>
      <w:r w:rsidRPr="00E92118">
        <w:rPr>
          <w:sz w:val="28"/>
          <w:szCs w:val="28"/>
        </w:rPr>
        <w:t xml:space="preserve"> </w:t>
      </w:r>
      <w:r w:rsidRPr="00E92118">
        <w:rPr>
          <w:bCs/>
          <w:color w:val="222222"/>
          <w:sz w:val="28"/>
          <w:szCs w:val="28"/>
          <w:shd w:val="clear" w:color="auto" w:fill="FFFFFF"/>
        </w:rPr>
        <w:t xml:space="preserve">перший проректор </w:t>
      </w:r>
      <w:proofErr w:type="spellStart"/>
      <w:r w:rsidRPr="00E92118">
        <w:rPr>
          <w:bCs/>
          <w:color w:val="222222"/>
          <w:sz w:val="28"/>
          <w:szCs w:val="28"/>
          <w:shd w:val="clear" w:color="auto" w:fill="FFFFFF"/>
        </w:rPr>
        <w:t>ДонДУВС</w:t>
      </w:r>
      <w:proofErr w:type="spellEnd"/>
      <w:r w:rsidRPr="00E92118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118">
        <w:rPr>
          <w:bCs/>
          <w:color w:val="222222"/>
          <w:sz w:val="28"/>
          <w:szCs w:val="28"/>
          <w:shd w:val="clear" w:color="auto" w:fill="FFFFFF"/>
        </w:rPr>
        <w:t>д.ю.н</w:t>
      </w:r>
      <w:proofErr w:type="spellEnd"/>
      <w:r w:rsidRPr="00E92118">
        <w:rPr>
          <w:bCs/>
          <w:color w:val="222222"/>
          <w:sz w:val="28"/>
          <w:szCs w:val="28"/>
          <w:shd w:val="clear" w:color="auto" w:fill="FFFFFF"/>
        </w:rPr>
        <w:t xml:space="preserve">., </w:t>
      </w:r>
      <w:proofErr w:type="spellStart"/>
      <w:r w:rsidRPr="00E92118">
        <w:rPr>
          <w:bCs/>
          <w:color w:val="222222"/>
          <w:sz w:val="28"/>
          <w:szCs w:val="28"/>
          <w:shd w:val="clear" w:color="auto" w:fill="FFFFFF"/>
        </w:rPr>
        <w:t>с.н.с</w:t>
      </w:r>
      <w:proofErr w:type="spellEnd"/>
      <w:r w:rsidRPr="00E92118">
        <w:rPr>
          <w:bCs/>
          <w:color w:val="222222"/>
          <w:sz w:val="28"/>
          <w:szCs w:val="28"/>
          <w:shd w:val="clear" w:color="auto" w:fill="FFFFFF"/>
        </w:rPr>
        <w:t xml:space="preserve">. Єгор </w:t>
      </w:r>
      <w:proofErr w:type="spellStart"/>
      <w:r w:rsidRPr="00E92118">
        <w:rPr>
          <w:bCs/>
          <w:color w:val="222222"/>
          <w:sz w:val="28"/>
          <w:szCs w:val="28"/>
          <w:shd w:val="clear" w:color="auto" w:fill="FFFFFF"/>
        </w:rPr>
        <w:t>Назимко</w:t>
      </w:r>
      <w:proofErr w:type="spellEnd"/>
      <w:r w:rsidRPr="00E92118">
        <w:rPr>
          <w:bCs/>
          <w:color w:val="222222"/>
          <w:sz w:val="28"/>
          <w:szCs w:val="28"/>
          <w:shd w:val="clear" w:color="auto" w:fill="FFFFFF"/>
        </w:rPr>
        <w:t xml:space="preserve">, завідувач кафедри кримінального права та кримінології факультету № 1 </w:t>
      </w:r>
      <w:proofErr w:type="spellStart"/>
      <w:r w:rsidRPr="00E92118">
        <w:rPr>
          <w:bCs/>
          <w:color w:val="222222"/>
          <w:sz w:val="28"/>
          <w:szCs w:val="28"/>
          <w:shd w:val="clear" w:color="auto" w:fill="FFFFFF"/>
        </w:rPr>
        <w:t>к.ю.н</w:t>
      </w:r>
      <w:proofErr w:type="spellEnd"/>
      <w:r w:rsidRPr="00E92118">
        <w:rPr>
          <w:bCs/>
          <w:color w:val="222222"/>
          <w:sz w:val="28"/>
          <w:szCs w:val="28"/>
          <w:shd w:val="clear" w:color="auto" w:fill="FFFFFF"/>
        </w:rPr>
        <w:t>., доцент Андрій Данилевський.</w:t>
      </w:r>
    </w:p>
    <w:p w:rsidR="00E92118" w:rsidRPr="00E92118" w:rsidRDefault="00E92118" w:rsidP="00E92118">
      <w:pPr>
        <w:pStyle w:val="ac"/>
        <w:ind w:left="0" w:firstLine="709"/>
        <w:contextualSpacing/>
        <w:jc w:val="both"/>
        <w:rPr>
          <w:color w:val="000000"/>
          <w:sz w:val="28"/>
          <w:szCs w:val="28"/>
        </w:rPr>
      </w:pPr>
      <w:r w:rsidRPr="00AB1305">
        <w:rPr>
          <w:b/>
          <w:sz w:val="28"/>
          <w:szCs w:val="28"/>
        </w:rPr>
        <w:t>Термін:</w:t>
      </w:r>
      <w:r w:rsidRPr="00E92118">
        <w:rPr>
          <w:sz w:val="28"/>
          <w:szCs w:val="28"/>
        </w:rPr>
        <w:t xml:space="preserve"> до 17.11.2021.</w:t>
      </w:r>
    </w:p>
    <w:p w:rsidR="00E92118" w:rsidRPr="00E92118" w:rsidRDefault="00E92118" w:rsidP="00E92118">
      <w:pPr>
        <w:pStyle w:val="ac"/>
        <w:ind w:left="0" w:firstLine="709"/>
        <w:contextualSpacing/>
        <w:jc w:val="both"/>
        <w:rPr>
          <w:rStyle w:val="fontstyle01"/>
        </w:rPr>
      </w:pPr>
      <w:r w:rsidRPr="00E92118">
        <w:rPr>
          <w:sz w:val="28"/>
          <w:szCs w:val="28"/>
        </w:rPr>
        <w:t>П</w:t>
      </w:r>
      <w:r w:rsidRPr="00E92118">
        <w:rPr>
          <w:rStyle w:val="fontstyle01"/>
        </w:rPr>
        <w:t xml:space="preserve">ровести попередню експертизу дисертації та надати висновок про наукову новизну, теоретичне та практичне значення результатів дисертації аспіранта </w:t>
      </w:r>
      <w:proofErr w:type="spellStart"/>
      <w:r w:rsidRPr="00AB1305">
        <w:rPr>
          <w:rStyle w:val="fontstyle01"/>
          <w:b/>
        </w:rPr>
        <w:t>Щербіни</w:t>
      </w:r>
      <w:proofErr w:type="spellEnd"/>
      <w:r w:rsidRPr="00AB1305">
        <w:rPr>
          <w:rStyle w:val="fontstyle01"/>
          <w:b/>
        </w:rPr>
        <w:t xml:space="preserve"> Артема.</w:t>
      </w:r>
      <w:r w:rsidRPr="00E92118">
        <w:rPr>
          <w:rStyle w:val="fontstyle01"/>
        </w:rPr>
        <w:t xml:space="preserve"> </w:t>
      </w:r>
    </w:p>
    <w:p w:rsidR="00E92118" w:rsidRPr="00AB1305" w:rsidRDefault="00E92118" w:rsidP="00E92118">
      <w:pPr>
        <w:pStyle w:val="ac"/>
        <w:ind w:left="0" w:firstLine="709"/>
        <w:contextualSpacing/>
        <w:jc w:val="both"/>
        <w:rPr>
          <w:b/>
          <w:iCs/>
          <w:sz w:val="28"/>
          <w:szCs w:val="28"/>
        </w:rPr>
      </w:pPr>
      <w:r w:rsidRPr="00AB1305">
        <w:rPr>
          <w:rStyle w:val="fontstyle01"/>
          <w:b/>
        </w:rPr>
        <w:t>Визначити структурним підрозділом</w:t>
      </w:r>
      <w:r w:rsidRPr="00E92118">
        <w:rPr>
          <w:rStyle w:val="fontstyle01"/>
        </w:rPr>
        <w:t xml:space="preserve">, у якому буде проводитися попередня експертиза дисертації Артема </w:t>
      </w:r>
      <w:proofErr w:type="spellStart"/>
      <w:r w:rsidRPr="00E92118">
        <w:rPr>
          <w:rStyle w:val="fontstyle01"/>
        </w:rPr>
        <w:t>Щербіни</w:t>
      </w:r>
      <w:proofErr w:type="spellEnd"/>
      <w:r w:rsidRPr="00E92118">
        <w:rPr>
          <w:rStyle w:val="fontstyle01"/>
        </w:rPr>
        <w:t xml:space="preserve">, </w:t>
      </w:r>
      <w:r w:rsidRPr="00AB1305">
        <w:rPr>
          <w:b/>
          <w:sz w:val="28"/>
          <w:szCs w:val="28"/>
        </w:rPr>
        <w:t>кафедру</w:t>
      </w:r>
      <w:r w:rsidRPr="00AB1305">
        <w:rPr>
          <w:b/>
          <w:bCs/>
          <w:iCs/>
          <w:sz w:val="28"/>
          <w:szCs w:val="28"/>
        </w:rPr>
        <w:t xml:space="preserve"> кримінального права та кримінології факультету № 1.</w:t>
      </w:r>
    </w:p>
    <w:p w:rsidR="00AB1305" w:rsidRDefault="00E92118" w:rsidP="00AB1305">
      <w:pPr>
        <w:pStyle w:val="ac"/>
        <w:ind w:left="0" w:firstLine="709"/>
        <w:contextualSpacing/>
        <w:jc w:val="both"/>
        <w:rPr>
          <w:rStyle w:val="fontstyle01"/>
        </w:rPr>
      </w:pPr>
      <w:r w:rsidRPr="00AB1305">
        <w:rPr>
          <w:b/>
          <w:sz w:val="28"/>
          <w:szCs w:val="28"/>
        </w:rPr>
        <w:t>Призначити рецензентами</w:t>
      </w:r>
      <w:r w:rsidRPr="00E92118">
        <w:rPr>
          <w:sz w:val="28"/>
          <w:szCs w:val="28"/>
        </w:rPr>
        <w:t xml:space="preserve"> дисертаційного дослідження Артема </w:t>
      </w:r>
      <w:proofErr w:type="spellStart"/>
      <w:r w:rsidRPr="00E92118">
        <w:rPr>
          <w:sz w:val="28"/>
          <w:szCs w:val="28"/>
        </w:rPr>
        <w:t>Щербіни</w:t>
      </w:r>
      <w:proofErr w:type="spellEnd"/>
      <w:r w:rsidRPr="00E92118">
        <w:rPr>
          <w:sz w:val="28"/>
          <w:szCs w:val="28"/>
        </w:rPr>
        <w:t xml:space="preserve"> професора кафедри кримінально-правових дисциплін факультету № 2 КННІ </w:t>
      </w:r>
      <w:proofErr w:type="spellStart"/>
      <w:r w:rsidRPr="00E92118">
        <w:rPr>
          <w:sz w:val="28"/>
          <w:szCs w:val="28"/>
        </w:rPr>
        <w:t>д.ю.н</w:t>
      </w:r>
      <w:proofErr w:type="spellEnd"/>
      <w:r w:rsidRPr="00E92118">
        <w:rPr>
          <w:sz w:val="28"/>
          <w:szCs w:val="28"/>
        </w:rPr>
        <w:t xml:space="preserve">., професора </w:t>
      </w:r>
      <w:r w:rsidRPr="00AB1305">
        <w:rPr>
          <w:b/>
          <w:sz w:val="28"/>
          <w:szCs w:val="28"/>
        </w:rPr>
        <w:t xml:space="preserve">Тимура </w:t>
      </w:r>
      <w:proofErr w:type="spellStart"/>
      <w:r w:rsidRPr="00AB1305">
        <w:rPr>
          <w:b/>
          <w:sz w:val="28"/>
          <w:szCs w:val="28"/>
        </w:rPr>
        <w:t>Лоскутова</w:t>
      </w:r>
      <w:proofErr w:type="spellEnd"/>
      <w:r w:rsidRPr="00E92118">
        <w:rPr>
          <w:bCs/>
          <w:sz w:val="28"/>
          <w:szCs w:val="28"/>
        </w:rPr>
        <w:t xml:space="preserve"> та завідувача кафедри кримінального права та кримінології факультету № 1 </w:t>
      </w:r>
      <w:proofErr w:type="spellStart"/>
      <w:r w:rsidRPr="00E92118">
        <w:rPr>
          <w:bCs/>
          <w:sz w:val="28"/>
          <w:szCs w:val="28"/>
        </w:rPr>
        <w:t>к.ю.н</w:t>
      </w:r>
      <w:proofErr w:type="spellEnd"/>
      <w:r w:rsidRPr="00E92118">
        <w:rPr>
          <w:bCs/>
          <w:sz w:val="28"/>
          <w:szCs w:val="28"/>
        </w:rPr>
        <w:t xml:space="preserve">., доцента </w:t>
      </w:r>
      <w:r w:rsidRPr="00AB1305">
        <w:rPr>
          <w:b/>
          <w:bCs/>
          <w:sz w:val="28"/>
          <w:szCs w:val="28"/>
        </w:rPr>
        <w:t>Андрія Данилевського</w:t>
      </w:r>
      <w:r w:rsidRPr="00E92118">
        <w:rPr>
          <w:bCs/>
          <w:sz w:val="28"/>
          <w:szCs w:val="28"/>
        </w:rPr>
        <w:t xml:space="preserve">, </w:t>
      </w:r>
      <w:r w:rsidRPr="00E92118">
        <w:rPr>
          <w:bCs/>
          <w:color w:val="222222"/>
          <w:sz w:val="28"/>
          <w:szCs w:val="28"/>
          <w:shd w:val="clear" w:color="auto" w:fill="FFFFFF"/>
        </w:rPr>
        <w:t>із подальшим включенням їх до складу разової спеціалізованої ради.</w:t>
      </w:r>
      <w:r w:rsidRPr="00E92118">
        <w:rPr>
          <w:rStyle w:val="fontstyle01"/>
        </w:rPr>
        <w:t xml:space="preserve"> </w:t>
      </w:r>
    </w:p>
    <w:p w:rsidR="00AB1305" w:rsidRDefault="00E92118" w:rsidP="00AB1305">
      <w:pPr>
        <w:pStyle w:val="ac"/>
        <w:ind w:left="0" w:firstLine="709"/>
        <w:contextualSpacing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AB1305">
        <w:rPr>
          <w:b/>
          <w:sz w:val="28"/>
          <w:szCs w:val="28"/>
        </w:rPr>
        <w:t>Виконавці:</w:t>
      </w:r>
      <w:r w:rsidRPr="00E92118">
        <w:rPr>
          <w:b/>
          <w:sz w:val="28"/>
          <w:szCs w:val="28"/>
        </w:rPr>
        <w:t xml:space="preserve"> </w:t>
      </w:r>
      <w:r w:rsidRPr="00E92118">
        <w:rPr>
          <w:sz w:val="28"/>
          <w:szCs w:val="28"/>
        </w:rPr>
        <w:t xml:space="preserve">професор кафедри кримінально-правових дисциплін факультету № 2 КННІ </w:t>
      </w:r>
      <w:proofErr w:type="spellStart"/>
      <w:r w:rsidRPr="00E92118">
        <w:rPr>
          <w:sz w:val="28"/>
          <w:szCs w:val="28"/>
        </w:rPr>
        <w:t>д.ю.н</w:t>
      </w:r>
      <w:proofErr w:type="spellEnd"/>
      <w:r w:rsidRPr="00E92118">
        <w:rPr>
          <w:sz w:val="28"/>
          <w:szCs w:val="28"/>
        </w:rPr>
        <w:t xml:space="preserve">., професор Тимур </w:t>
      </w:r>
      <w:proofErr w:type="spellStart"/>
      <w:r w:rsidRPr="00E92118">
        <w:rPr>
          <w:sz w:val="28"/>
          <w:szCs w:val="28"/>
        </w:rPr>
        <w:t>Лоскутов</w:t>
      </w:r>
      <w:proofErr w:type="spellEnd"/>
      <w:r w:rsidRPr="00E92118">
        <w:rPr>
          <w:bCs/>
          <w:sz w:val="28"/>
          <w:szCs w:val="28"/>
        </w:rPr>
        <w:t>,</w:t>
      </w:r>
      <w:r w:rsidRPr="00E92118">
        <w:rPr>
          <w:bCs/>
          <w:color w:val="222222"/>
          <w:sz w:val="28"/>
          <w:szCs w:val="28"/>
          <w:shd w:val="clear" w:color="auto" w:fill="FFFFFF"/>
        </w:rPr>
        <w:t xml:space="preserve"> завідувач кафедри кримінального права та кримінології факультету № 1 </w:t>
      </w:r>
      <w:proofErr w:type="spellStart"/>
      <w:r w:rsidRPr="00E92118">
        <w:rPr>
          <w:bCs/>
          <w:color w:val="222222"/>
          <w:sz w:val="28"/>
          <w:szCs w:val="28"/>
          <w:shd w:val="clear" w:color="auto" w:fill="FFFFFF"/>
        </w:rPr>
        <w:t>к.ю.н</w:t>
      </w:r>
      <w:proofErr w:type="spellEnd"/>
      <w:r w:rsidRPr="00E92118">
        <w:rPr>
          <w:bCs/>
          <w:color w:val="222222"/>
          <w:sz w:val="28"/>
          <w:szCs w:val="28"/>
          <w:shd w:val="clear" w:color="auto" w:fill="FFFFFF"/>
        </w:rPr>
        <w:t>., доцент Андрій Данилевський.</w:t>
      </w:r>
    </w:p>
    <w:p w:rsidR="00AB1305" w:rsidRDefault="00E92118" w:rsidP="00AB1305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AB1305">
        <w:rPr>
          <w:b/>
          <w:sz w:val="28"/>
          <w:szCs w:val="28"/>
        </w:rPr>
        <w:t>Термін:</w:t>
      </w:r>
      <w:r w:rsidRPr="00E92118">
        <w:rPr>
          <w:b/>
          <w:sz w:val="28"/>
          <w:szCs w:val="28"/>
        </w:rPr>
        <w:t xml:space="preserve"> </w:t>
      </w:r>
      <w:r w:rsidRPr="00E92118">
        <w:rPr>
          <w:sz w:val="28"/>
          <w:szCs w:val="28"/>
        </w:rPr>
        <w:t>до 17.11.2021</w:t>
      </w:r>
    </w:p>
    <w:p w:rsidR="00E92118" w:rsidRPr="00AB1305" w:rsidRDefault="00E92118" w:rsidP="00AB1305">
      <w:pPr>
        <w:pStyle w:val="ac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2118">
        <w:rPr>
          <w:color w:val="000000"/>
          <w:sz w:val="28"/>
          <w:szCs w:val="28"/>
        </w:rPr>
        <w:t xml:space="preserve">У </w:t>
      </w:r>
      <w:r w:rsidRPr="00AB1305">
        <w:rPr>
          <w:i/>
          <w:color w:val="000000"/>
          <w:sz w:val="28"/>
          <w:szCs w:val="28"/>
        </w:rPr>
        <w:t>«різному</w:t>
      </w:r>
      <w:r w:rsidR="00AB1305">
        <w:rPr>
          <w:color w:val="000000"/>
          <w:sz w:val="28"/>
          <w:szCs w:val="28"/>
        </w:rPr>
        <w:t>»</w:t>
      </w:r>
      <w:r w:rsidRPr="00E92118">
        <w:rPr>
          <w:color w:val="000000"/>
          <w:sz w:val="28"/>
          <w:szCs w:val="28"/>
        </w:rPr>
        <w:t xml:space="preserve"> порядку денного засідання було </w:t>
      </w:r>
      <w:r w:rsidR="00AB1305">
        <w:rPr>
          <w:color w:val="000000"/>
          <w:sz w:val="28"/>
          <w:szCs w:val="28"/>
        </w:rPr>
        <w:t xml:space="preserve">схвалено: </w:t>
      </w:r>
      <w:r w:rsidR="00AB1305">
        <w:rPr>
          <w:sz w:val="28"/>
          <w:szCs w:val="28"/>
          <w:shd w:val="clear" w:color="auto" w:fill="FFFFFF"/>
        </w:rPr>
        <w:t>змінену</w:t>
      </w:r>
      <w:r w:rsidRPr="00E92118">
        <w:rPr>
          <w:sz w:val="28"/>
          <w:szCs w:val="28"/>
          <w:shd w:val="clear" w:color="auto" w:fill="FFFFFF"/>
        </w:rPr>
        <w:t xml:space="preserve"> варт</w:t>
      </w:r>
      <w:r w:rsidR="00AB1305">
        <w:rPr>
          <w:sz w:val="28"/>
          <w:szCs w:val="28"/>
          <w:shd w:val="clear" w:color="auto" w:fill="FFFFFF"/>
        </w:rPr>
        <w:t xml:space="preserve">ість </w:t>
      </w:r>
      <w:r w:rsidRPr="00E92118">
        <w:rPr>
          <w:sz w:val="28"/>
          <w:szCs w:val="28"/>
          <w:shd w:val="clear" w:color="auto" w:fill="FFFFFF"/>
        </w:rPr>
        <w:t>публікації статей у збірнику наукових п</w:t>
      </w:r>
      <w:r w:rsidR="00AB1305">
        <w:rPr>
          <w:sz w:val="28"/>
          <w:szCs w:val="28"/>
          <w:shd w:val="clear" w:color="auto" w:fill="FFFFFF"/>
        </w:rPr>
        <w:t>раць «Правовий часопис Донбасу»;</w:t>
      </w:r>
      <w:r>
        <w:rPr>
          <w:sz w:val="28"/>
          <w:szCs w:val="28"/>
          <w:shd w:val="clear" w:color="auto" w:fill="FFFFFF"/>
        </w:rPr>
        <w:t xml:space="preserve"> </w:t>
      </w:r>
      <w:r w:rsidRPr="00E92118">
        <w:rPr>
          <w:sz w:val="28"/>
          <w:szCs w:val="28"/>
          <w:shd w:val="clear" w:color="auto" w:fill="FFFFFF"/>
        </w:rPr>
        <w:t>зміни до Положення про збірник наукових праць «Правовий часопис Донбасу»</w:t>
      </w:r>
      <w:r w:rsidR="00AB1305">
        <w:rPr>
          <w:sz w:val="28"/>
          <w:szCs w:val="28"/>
          <w:shd w:val="clear" w:color="auto" w:fill="FFFFFF"/>
        </w:rPr>
        <w:t xml:space="preserve">; Положення </w:t>
      </w:r>
      <w:r w:rsidRPr="00E92118">
        <w:rPr>
          <w:sz w:val="28"/>
          <w:szCs w:val="28"/>
          <w:shd w:val="clear" w:color="auto" w:fill="FFFFFF"/>
        </w:rPr>
        <w:t>про Наукове товариство студентів, курсантів, слухачів, аспірантів, ад’юнктів і молодих вчених Донецького державног</w:t>
      </w:r>
      <w:r w:rsidR="00AB1305">
        <w:rPr>
          <w:sz w:val="28"/>
          <w:szCs w:val="28"/>
          <w:shd w:val="clear" w:color="auto" w:fill="FFFFFF"/>
        </w:rPr>
        <w:t>о університету внутрішніх справ.</w:t>
      </w:r>
    </w:p>
    <w:p w:rsidR="00E92118" w:rsidRPr="00E92118" w:rsidRDefault="00E92118" w:rsidP="00E921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92118" w:rsidRPr="00E92118" w:rsidSect="00BB4C20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5C67"/>
    <w:multiLevelType w:val="hybridMultilevel"/>
    <w:tmpl w:val="4DD09B74"/>
    <w:lvl w:ilvl="0" w:tplc="EEC6C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75B"/>
    <w:rsid w:val="00023E26"/>
    <w:rsid w:val="0003117F"/>
    <w:rsid w:val="00033EB8"/>
    <w:rsid w:val="00041E83"/>
    <w:rsid w:val="00043C70"/>
    <w:rsid w:val="0005534A"/>
    <w:rsid w:val="00094A92"/>
    <w:rsid w:val="000A1B3B"/>
    <w:rsid w:val="000A5036"/>
    <w:rsid w:val="000B527A"/>
    <w:rsid w:val="000C0B21"/>
    <w:rsid w:val="000D1840"/>
    <w:rsid w:val="000D7FB6"/>
    <w:rsid w:val="00146ABD"/>
    <w:rsid w:val="00150904"/>
    <w:rsid w:val="00153DE3"/>
    <w:rsid w:val="00157757"/>
    <w:rsid w:val="00176477"/>
    <w:rsid w:val="001B7574"/>
    <w:rsid w:val="001E004B"/>
    <w:rsid w:val="001F16A3"/>
    <w:rsid w:val="001F47B3"/>
    <w:rsid w:val="00203C92"/>
    <w:rsid w:val="002328DC"/>
    <w:rsid w:val="00234CE1"/>
    <w:rsid w:val="00245E04"/>
    <w:rsid w:val="00250B5F"/>
    <w:rsid w:val="00265493"/>
    <w:rsid w:val="00286E5E"/>
    <w:rsid w:val="00286FB1"/>
    <w:rsid w:val="002C5775"/>
    <w:rsid w:val="00310AD6"/>
    <w:rsid w:val="00323BD4"/>
    <w:rsid w:val="00353AF0"/>
    <w:rsid w:val="00371FE7"/>
    <w:rsid w:val="00374454"/>
    <w:rsid w:val="00382AB7"/>
    <w:rsid w:val="003C00CA"/>
    <w:rsid w:val="00406E85"/>
    <w:rsid w:val="004169A3"/>
    <w:rsid w:val="004375A9"/>
    <w:rsid w:val="00456197"/>
    <w:rsid w:val="004571F2"/>
    <w:rsid w:val="0047114C"/>
    <w:rsid w:val="00477603"/>
    <w:rsid w:val="00495BDC"/>
    <w:rsid w:val="004A1865"/>
    <w:rsid w:val="004A3861"/>
    <w:rsid w:val="004C4A16"/>
    <w:rsid w:val="004C6392"/>
    <w:rsid w:val="004D580A"/>
    <w:rsid w:val="00512566"/>
    <w:rsid w:val="005305A3"/>
    <w:rsid w:val="00532E48"/>
    <w:rsid w:val="00541A68"/>
    <w:rsid w:val="0054382F"/>
    <w:rsid w:val="00561437"/>
    <w:rsid w:val="005C216B"/>
    <w:rsid w:val="005D21EC"/>
    <w:rsid w:val="005E131E"/>
    <w:rsid w:val="005E1EF3"/>
    <w:rsid w:val="005E5FCD"/>
    <w:rsid w:val="005F53BC"/>
    <w:rsid w:val="0061606B"/>
    <w:rsid w:val="00657CCF"/>
    <w:rsid w:val="00672B3C"/>
    <w:rsid w:val="0068663C"/>
    <w:rsid w:val="00696894"/>
    <w:rsid w:val="006A5407"/>
    <w:rsid w:val="006B5004"/>
    <w:rsid w:val="006E0079"/>
    <w:rsid w:val="006E3744"/>
    <w:rsid w:val="0070630E"/>
    <w:rsid w:val="0071629F"/>
    <w:rsid w:val="0072627E"/>
    <w:rsid w:val="00727E48"/>
    <w:rsid w:val="00743BAC"/>
    <w:rsid w:val="00745750"/>
    <w:rsid w:val="00747F65"/>
    <w:rsid w:val="00765D85"/>
    <w:rsid w:val="00772A4D"/>
    <w:rsid w:val="007B3004"/>
    <w:rsid w:val="007B5ABA"/>
    <w:rsid w:val="007B6B45"/>
    <w:rsid w:val="007C26A0"/>
    <w:rsid w:val="007D4B5D"/>
    <w:rsid w:val="007F4FEE"/>
    <w:rsid w:val="00802C4D"/>
    <w:rsid w:val="008050F0"/>
    <w:rsid w:val="00806608"/>
    <w:rsid w:val="008166B8"/>
    <w:rsid w:val="00842BF8"/>
    <w:rsid w:val="00861278"/>
    <w:rsid w:val="00896E56"/>
    <w:rsid w:val="008B1FF1"/>
    <w:rsid w:val="008E2132"/>
    <w:rsid w:val="0091358F"/>
    <w:rsid w:val="00921DA5"/>
    <w:rsid w:val="009A25F3"/>
    <w:rsid w:val="009A7DC1"/>
    <w:rsid w:val="009C1B5F"/>
    <w:rsid w:val="009C45A1"/>
    <w:rsid w:val="009C75A5"/>
    <w:rsid w:val="009F0609"/>
    <w:rsid w:val="009F5B31"/>
    <w:rsid w:val="00A14848"/>
    <w:rsid w:val="00A2370D"/>
    <w:rsid w:val="00A423F6"/>
    <w:rsid w:val="00A57341"/>
    <w:rsid w:val="00A70000"/>
    <w:rsid w:val="00A74628"/>
    <w:rsid w:val="00A84A17"/>
    <w:rsid w:val="00AA1EC3"/>
    <w:rsid w:val="00AA76DB"/>
    <w:rsid w:val="00AB1305"/>
    <w:rsid w:val="00AB43CB"/>
    <w:rsid w:val="00AF1905"/>
    <w:rsid w:val="00AF65FA"/>
    <w:rsid w:val="00AF6814"/>
    <w:rsid w:val="00B00B7E"/>
    <w:rsid w:val="00B00F85"/>
    <w:rsid w:val="00B15B9B"/>
    <w:rsid w:val="00B404CA"/>
    <w:rsid w:val="00B61301"/>
    <w:rsid w:val="00B61E13"/>
    <w:rsid w:val="00B740C2"/>
    <w:rsid w:val="00B9712C"/>
    <w:rsid w:val="00BA4FB6"/>
    <w:rsid w:val="00BB4C20"/>
    <w:rsid w:val="00BC2A13"/>
    <w:rsid w:val="00BD3226"/>
    <w:rsid w:val="00BE2FCD"/>
    <w:rsid w:val="00C143AE"/>
    <w:rsid w:val="00C244DB"/>
    <w:rsid w:val="00C45E59"/>
    <w:rsid w:val="00C4636D"/>
    <w:rsid w:val="00C471EB"/>
    <w:rsid w:val="00C86488"/>
    <w:rsid w:val="00CA0E75"/>
    <w:rsid w:val="00CA1D58"/>
    <w:rsid w:val="00CA4A79"/>
    <w:rsid w:val="00CE686B"/>
    <w:rsid w:val="00CF6A87"/>
    <w:rsid w:val="00D003BF"/>
    <w:rsid w:val="00D2220C"/>
    <w:rsid w:val="00D2337E"/>
    <w:rsid w:val="00D24E29"/>
    <w:rsid w:val="00D40EB7"/>
    <w:rsid w:val="00D44759"/>
    <w:rsid w:val="00D67B6C"/>
    <w:rsid w:val="00D709F2"/>
    <w:rsid w:val="00D746F6"/>
    <w:rsid w:val="00DA60E0"/>
    <w:rsid w:val="00DB2141"/>
    <w:rsid w:val="00DC6B12"/>
    <w:rsid w:val="00DF4E01"/>
    <w:rsid w:val="00DF5693"/>
    <w:rsid w:val="00E0161B"/>
    <w:rsid w:val="00E07538"/>
    <w:rsid w:val="00E12497"/>
    <w:rsid w:val="00E36EF5"/>
    <w:rsid w:val="00E44B8B"/>
    <w:rsid w:val="00E57F8C"/>
    <w:rsid w:val="00E66470"/>
    <w:rsid w:val="00E71B45"/>
    <w:rsid w:val="00E74534"/>
    <w:rsid w:val="00E87894"/>
    <w:rsid w:val="00E87AD3"/>
    <w:rsid w:val="00E92118"/>
    <w:rsid w:val="00E9503C"/>
    <w:rsid w:val="00EB26BB"/>
    <w:rsid w:val="00EB2B7E"/>
    <w:rsid w:val="00EC4014"/>
    <w:rsid w:val="00EE4A59"/>
    <w:rsid w:val="00EE692D"/>
    <w:rsid w:val="00EF1C34"/>
    <w:rsid w:val="00F34ABD"/>
    <w:rsid w:val="00F3575B"/>
    <w:rsid w:val="00F45CC4"/>
    <w:rsid w:val="00F57AB0"/>
    <w:rsid w:val="00F917EE"/>
    <w:rsid w:val="00F95443"/>
    <w:rsid w:val="00FC347D"/>
    <w:rsid w:val="00FC6618"/>
    <w:rsid w:val="00FE1264"/>
    <w:rsid w:val="00FE1A06"/>
    <w:rsid w:val="00FF372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E33D"/>
  <w15:docId w15:val="{B1710430-C7F8-4DF0-A6FA-ACF93E8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F3575B"/>
    <w:rPr>
      <w:lang w:eastAsia="ru-RU"/>
    </w:rPr>
  </w:style>
  <w:style w:type="paragraph" w:styleId="a4">
    <w:name w:val="Body Text"/>
    <w:basedOn w:val="a"/>
    <w:link w:val="a3"/>
    <w:uiPriority w:val="99"/>
    <w:rsid w:val="00F3575B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rsid w:val="00F3575B"/>
  </w:style>
  <w:style w:type="character" w:styleId="a5">
    <w:name w:val="Emphasis"/>
    <w:basedOn w:val="a0"/>
    <w:uiPriority w:val="20"/>
    <w:qFormat/>
    <w:rsid w:val="00F3575B"/>
    <w:rPr>
      <w:i/>
      <w:iCs/>
    </w:rPr>
  </w:style>
  <w:style w:type="paragraph" w:styleId="a6">
    <w:name w:val="Normal (Web)"/>
    <w:basedOn w:val="a"/>
    <w:uiPriority w:val="99"/>
    <w:rsid w:val="00F3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3575B"/>
    <w:rPr>
      <w:b/>
      <w:bCs/>
    </w:rPr>
  </w:style>
  <w:style w:type="character" w:customStyle="1" w:styleId="apple-converted-space">
    <w:name w:val="apple-converted-space"/>
    <w:basedOn w:val="a0"/>
    <w:rsid w:val="00F3575B"/>
  </w:style>
  <w:style w:type="paragraph" w:styleId="2">
    <w:name w:val="Body Text Indent 2"/>
    <w:basedOn w:val="a"/>
    <w:link w:val="20"/>
    <w:uiPriority w:val="99"/>
    <w:rsid w:val="00F357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7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6E0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6E007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6E0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docdata">
    <w:name w:val="docdata"/>
    <w:aliases w:val="docy,v5,2586,baiaagaaboqcaaadgqyaaaunbgaaaaaaaaaaaaaaaaaaaaaaaaaaaaaaaaaaaaaaaaaaaaaaaaaaaaaaaaaaaaaaaaaaaaaaaaaaaaaaaaaaaaaaaaaaaaaaaaaaaaaaaaaaaaaaaaaaaaaaaaaaaaaaaaaaaaaaaaaaaaaaaaaaaaaaaaaaaaaaaaaaaaaaaaaaaaaaaaaaaaaaaaaaaaaaaaaaaaaaaaaaaaaa"/>
    <w:basedOn w:val="a0"/>
    <w:rsid w:val="00B404CA"/>
  </w:style>
  <w:style w:type="character" w:customStyle="1" w:styleId="4">
    <w:name w:val="Основной текст (4)_"/>
    <w:basedOn w:val="a0"/>
    <w:link w:val="40"/>
    <w:locked/>
    <w:rsid w:val="00E74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4534"/>
    <w:pPr>
      <w:widowControl w:val="0"/>
      <w:shd w:val="clear" w:color="auto" w:fill="FFFFFF"/>
      <w:spacing w:before="600" w:after="600" w:line="276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7D4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styletext">
    <w:name w:val="style_text"/>
    <w:basedOn w:val="a"/>
    <w:rsid w:val="007D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9F0609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customStyle="1" w:styleId="6600">
    <w:name w:val="6600"/>
    <w:aliases w:val="baiaagaaboqcaaad/hcaaaumgaaaaaaaaaaaaaaaaaaaaaaaaaaaaaaaaaaaaaaaaaaaaaaaaaaaaaaaaaaaaaaaaaaaaaaaaaaaaaaaaaaaaaaaaaaaaaaaaaaaaaaaaaaaaaaaaaaaaaaaaaaaaaaaaaaaaaaaaaaaaaaaaaaaaaaaaaaaaaaaaaaaaaaaaaaaaaaaaaaaaaaaaaaaaaaaaaaaaaaaaaaaaaaa"/>
    <w:basedOn w:val="a"/>
    <w:rsid w:val="00D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F5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Подзаголовок Знак"/>
    <w:basedOn w:val="a0"/>
    <w:link w:val="a9"/>
    <w:rsid w:val="00DF56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1629F"/>
    <w:rPr>
      <w:color w:val="0000FF"/>
      <w:u w:val="single"/>
    </w:rPr>
  </w:style>
  <w:style w:type="paragraph" w:customStyle="1" w:styleId="xfmc1">
    <w:name w:val="xfmc1"/>
    <w:basedOn w:val="a"/>
    <w:rsid w:val="001F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00F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00F85"/>
  </w:style>
  <w:style w:type="paragraph" w:customStyle="1" w:styleId="-11">
    <w:name w:val="Цветной список - Акцент 11"/>
    <w:basedOn w:val="a"/>
    <w:uiPriority w:val="99"/>
    <w:rsid w:val="00B00F85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c">
    <w:name w:val="Body Text Indent"/>
    <w:basedOn w:val="a"/>
    <w:link w:val="ad"/>
    <w:uiPriority w:val="99"/>
    <w:unhideWhenUsed/>
    <w:rsid w:val="00E016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016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E01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E016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0A5036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Mangal"/>
      <w:kern w:val="3"/>
      <w:sz w:val="24"/>
      <w:szCs w:val="21"/>
      <w:lang w:eastAsia="zh-CN" w:bidi="hi-IN"/>
    </w:rPr>
  </w:style>
  <w:style w:type="paragraph" w:customStyle="1" w:styleId="xfmc2">
    <w:name w:val="xfmc2"/>
    <w:basedOn w:val="a"/>
    <w:rsid w:val="008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rsid w:val="00D24E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4308">
    <w:name w:val="4308"/>
    <w:aliases w:val="baiaagaaboqcaaadyg4aaaxydgaaaaaaaaaaaaaaaaaaaaaaaaaaaaaaaaaaaaaaaaaaaaaaaaaaaaaaaaaaaaaaaaaaaaaaaaaaaaaaaaaaaaaaaaaaaaaaaaaaaaaaaaaaaaaaaaaaaaaaaaaaaaaaaaaaaaaaaaaaaaaaaaaaaaaaaaaaaaaaaaaaaaaaaaaaaaaaaaaaaaaaaaaaaaaaaaaaaaaaaaaaaaaa"/>
    <w:basedOn w:val="a"/>
    <w:rsid w:val="0069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82">
    <w:name w:val="1882"/>
    <w:aliases w:val="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A14848"/>
  </w:style>
  <w:style w:type="character" w:customStyle="1" w:styleId="1754">
    <w:name w:val="1754"/>
    <w:aliases w:val="baiaagaaboqcaaadaauaaauobqaaaaaaaaaaaaaaaaaaaaaaaaaaaaaaaaaaaaaaaaaaaaaaaaaaaaaaaaaaaaaaaaaaaaaaaaaaaaaaaaaaaaaaaaaaaaaaaaaaaaaaaaaaaaaaaaaaaaaaaaaaaaaaaaaaaaaaaaaaaaaaaaaaaaaaaaaaaaaaaaaaaaaaaaaaaaaaaaaaaaaaaaaaaaaaaaaaaaaaaaaaaaaa"/>
    <w:basedOn w:val="a0"/>
    <w:rsid w:val="0074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davidova.d</dc:creator>
  <cp:keywords/>
  <dc:description/>
  <cp:lastModifiedBy>Priyomna komisia</cp:lastModifiedBy>
  <cp:revision>65</cp:revision>
  <dcterms:created xsi:type="dcterms:W3CDTF">2019-11-06T13:09:00Z</dcterms:created>
  <dcterms:modified xsi:type="dcterms:W3CDTF">2021-09-21T12:42:00Z</dcterms:modified>
</cp:coreProperties>
</file>