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98" w:rsidRDefault="00B21A81" w:rsidP="00653BAD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Рейтинг переможців,</w:t>
      </w:r>
    </w:p>
    <w:p w:rsidR="00C05D8C" w:rsidRPr="00B21A81" w:rsidRDefault="00934198" w:rsidP="00B21A81">
      <w:pPr>
        <w:pStyle w:val="docdata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захисту наукових робіт </w:t>
      </w:r>
      <w:r w:rsidR="00B704DF">
        <w:rPr>
          <w:b/>
          <w:bCs/>
          <w:color w:val="000000"/>
          <w:sz w:val="28"/>
          <w:szCs w:val="28"/>
          <w:lang w:val="uk-UA"/>
        </w:rPr>
        <w:t>на п</w:t>
      </w:r>
      <w:r w:rsidR="00653BAD" w:rsidRPr="00FA605A">
        <w:rPr>
          <w:b/>
          <w:bCs/>
          <w:color w:val="000000"/>
          <w:sz w:val="28"/>
          <w:szCs w:val="28"/>
          <w:lang w:val="uk-UA"/>
        </w:rPr>
        <w:t>ідсумков</w:t>
      </w:r>
      <w:r w:rsidR="00B704DF">
        <w:rPr>
          <w:b/>
          <w:bCs/>
          <w:color w:val="000000"/>
          <w:sz w:val="28"/>
          <w:szCs w:val="28"/>
          <w:lang w:val="uk-UA"/>
        </w:rPr>
        <w:t>ій</w:t>
      </w:r>
      <w:r w:rsidR="00653BAD" w:rsidRPr="00FA605A">
        <w:rPr>
          <w:b/>
          <w:bCs/>
          <w:color w:val="000000"/>
          <w:sz w:val="28"/>
          <w:szCs w:val="28"/>
          <w:lang w:val="uk-UA"/>
        </w:rPr>
        <w:t xml:space="preserve"> науково-практичн</w:t>
      </w:r>
      <w:r w:rsidR="00B704DF">
        <w:rPr>
          <w:b/>
          <w:bCs/>
          <w:color w:val="000000"/>
          <w:sz w:val="28"/>
          <w:szCs w:val="28"/>
          <w:lang w:val="uk-UA"/>
        </w:rPr>
        <w:t>ій</w:t>
      </w:r>
      <w:r w:rsidR="00653BAD" w:rsidRPr="00FA605A">
        <w:rPr>
          <w:b/>
          <w:bCs/>
          <w:color w:val="000000"/>
          <w:sz w:val="28"/>
          <w:szCs w:val="28"/>
          <w:lang w:val="uk-UA"/>
        </w:rPr>
        <w:t xml:space="preserve"> конференції </w:t>
      </w:r>
      <w:r w:rsidR="00B704DF">
        <w:rPr>
          <w:b/>
          <w:bCs/>
          <w:color w:val="000000"/>
          <w:sz w:val="28"/>
          <w:szCs w:val="28"/>
          <w:lang w:val="uk-UA"/>
        </w:rPr>
        <w:t xml:space="preserve">учасниками </w:t>
      </w:r>
      <w:r w:rsidR="00653BAD" w:rsidRPr="00FA605A">
        <w:rPr>
          <w:b/>
          <w:bCs/>
          <w:color w:val="000000"/>
          <w:sz w:val="28"/>
          <w:szCs w:val="28"/>
          <w:lang w:val="uk-UA"/>
        </w:rPr>
        <w:t>Конкурсу наукових робіт здобувачів першого (бакалаврського) рівня вищої освіти закладів вищої освіти, що належать до сфери управління Міністерства внутрішніх справ України</w:t>
      </w:r>
    </w:p>
    <w:p w:rsidR="00653BAD" w:rsidRDefault="00653BAD" w:rsidP="00653BAD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D754B2" w:rsidRDefault="00D754B2" w:rsidP="00653BAD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2029"/>
        <w:gridCol w:w="56"/>
        <w:gridCol w:w="8"/>
        <w:gridCol w:w="2528"/>
        <w:gridCol w:w="21"/>
        <w:gridCol w:w="99"/>
        <w:gridCol w:w="27"/>
        <w:gridCol w:w="2003"/>
        <w:gridCol w:w="1559"/>
      </w:tblGrid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942BC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Адміністративно-правові науки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Семко Валерія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Відповідальність військовослужбовців за вчинення військових адміністративних правопорушень (глава 13-Б КУпАП</w:t>
            </w:r>
          </w:p>
        </w:tc>
        <w:tc>
          <w:tcPr>
            <w:tcW w:w="2003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Державної прикордонної служби України імені Богдана Хмельницького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Немеш Аліна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Організаційно-правові засади використання соціальних мереж підрозділами Національної поліції та поліцейськими в Україні</w:t>
            </w:r>
          </w:p>
        </w:tc>
        <w:tc>
          <w:tcPr>
            <w:tcW w:w="2003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36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Дніпропетровський державний університет внутрішніх справ 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36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Герус Тетяна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Публічне адміністрування у сфері трансплантології</w:t>
            </w:r>
          </w:p>
        </w:tc>
        <w:tc>
          <w:tcPr>
            <w:tcW w:w="2003" w:type="dxa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FA605A">
              <w:rPr>
                <w:rStyle w:val="1619"/>
                <w:color w:val="000000"/>
                <w:lang w:val="uk-UA"/>
              </w:rPr>
              <w:t>Н</w:t>
            </w:r>
            <w:r w:rsidRPr="00FA605A">
              <w:rPr>
                <w:color w:val="000000"/>
                <w:lang w:val="uk-UA"/>
              </w:rPr>
              <w:t>аціональна академія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rStyle w:val="1619"/>
                <w:color w:val="000000"/>
                <w:lang w:val="uk-UA"/>
              </w:rPr>
            </w:pPr>
            <w:r>
              <w:rPr>
                <w:rStyle w:val="1619"/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7962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br w:type="page"/>
            </w: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Бойова, військова, пожежна та аварійно-рятувальна техніка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29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 xml:space="preserve">Артюхов Єгор, </w:t>
            </w:r>
          </w:p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>Танянський Данило</w:t>
            </w:r>
          </w:p>
        </w:tc>
        <w:tc>
          <w:tcPr>
            <w:tcW w:w="2712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>Розробка установки гасіння гелеутворюючими складами з подовженим стволом колінчастого типу</w:t>
            </w:r>
          </w:p>
        </w:tc>
        <w:tc>
          <w:tcPr>
            <w:tcW w:w="2030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Національний університет цивільного захисту України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1C083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>Коломієць Ігор</w:t>
            </w:r>
          </w:p>
        </w:tc>
        <w:tc>
          <w:tcPr>
            <w:tcW w:w="2712" w:type="dxa"/>
            <w:gridSpan w:val="5"/>
            <w:vAlign w:val="center"/>
          </w:tcPr>
          <w:p w:rsidR="005C7D50" w:rsidRPr="00FA605A" w:rsidRDefault="005C7D50" w:rsidP="001C083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>Особливості організації самостійного несення служби з охорони громадського порядку, частинам</w:t>
            </w:r>
            <w:r>
              <w:rPr>
                <w:color w:val="000000"/>
                <w:sz w:val="23"/>
                <w:szCs w:val="23"/>
                <w:lang w:val="uk-UA"/>
              </w:rPr>
              <w:t>и підрозділів</w:t>
            </w:r>
            <w:r w:rsidRPr="00FA605A">
              <w:rPr>
                <w:color w:val="000000"/>
                <w:sz w:val="23"/>
                <w:szCs w:val="23"/>
                <w:lang w:val="uk-UA"/>
              </w:rPr>
              <w:t xml:space="preserve"> НГУ та шляхи її удосконалення</w:t>
            </w:r>
          </w:p>
        </w:tc>
        <w:tc>
          <w:tcPr>
            <w:tcW w:w="2030" w:type="dxa"/>
            <w:gridSpan w:val="2"/>
            <w:vAlign w:val="center"/>
          </w:tcPr>
          <w:p w:rsidR="005C7D50" w:rsidRPr="00FA605A" w:rsidRDefault="005C7D50" w:rsidP="001C083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Національної гвардії України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1C083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7962AB" w:rsidRPr="00FA605A" w:rsidTr="000E4C78">
        <w:tc>
          <w:tcPr>
            <w:tcW w:w="2029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lang w:val="uk-UA"/>
              </w:rPr>
              <w:t>Іващенко Владислав</w:t>
            </w:r>
          </w:p>
        </w:tc>
        <w:tc>
          <w:tcPr>
            <w:tcW w:w="2712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Дослідження вимог до спеціальних транспортних засобів задіяних  у охороні громадського порядку</w:t>
            </w:r>
          </w:p>
        </w:tc>
        <w:tc>
          <w:tcPr>
            <w:tcW w:w="2030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94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Економічні науки та фінанси (секція – логістичне забезпечення службово-бойової діяльності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Кравченко Ярослав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ind w:left="-52" w:right="-108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Покращення організації харчування особового складу національної </w:t>
            </w:r>
            <w:r w:rsidRPr="00FA605A">
              <w:rPr>
                <w:color w:val="000000"/>
                <w:lang w:val="uk-UA"/>
              </w:rPr>
              <w:lastRenderedPageBreak/>
              <w:t>гвардії України в польових умовах з використанням технічних засобів служб тилу</w:t>
            </w:r>
          </w:p>
        </w:tc>
        <w:tc>
          <w:tcPr>
            <w:tcW w:w="2003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lastRenderedPageBreak/>
              <w:t xml:space="preserve">Національна академія Національної </w:t>
            </w:r>
            <w:r w:rsidRPr="00FA605A">
              <w:rPr>
                <w:color w:val="000000"/>
                <w:lang w:val="uk-UA"/>
              </w:rPr>
              <w:lastRenderedPageBreak/>
              <w:t>гвардії України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І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Кос Вікторія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Соціальний аудит та його ефективність</w:t>
            </w:r>
          </w:p>
        </w:tc>
        <w:tc>
          <w:tcPr>
            <w:tcW w:w="2003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Львівський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7962AB" w:rsidRPr="00FA605A" w:rsidTr="000E4C78">
        <w:trPr>
          <w:trHeight w:val="2023"/>
        </w:trPr>
        <w:tc>
          <w:tcPr>
            <w:tcW w:w="2085" w:type="dxa"/>
            <w:gridSpan w:val="2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Поліщук Вадим</w:t>
            </w:r>
          </w:p>
        </w:tc>
        <w:tc>
          <w:tcPr>
            <w:tcW w:w="2683" w:type="dxa"/>
            <w:gridSpan w:val="5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Оцінка рівня економічної безпеки України</w:t>
            </w:r>
          </w:p>
        </w:tc>
        <w:tc>
          <w:tcPr>
            <w:tcW w:w="2003" w:type="dxa"/>
            <w:vAlign w:val="center"/>
          </w:tcPr>
          <w:p w:rsidR="007962AB" w:rsidRPr="00FA605A" w:rsidRDefault="007962AB" w:rsidP="007962A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81" w:rsidRPr="00FA605A" w:rsidRDefault="00B21A81" w:rsidP="0094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Інформаційні технології та кібербезпека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B21A81" w:rsidRPr="00FA605A" w:rsidTr="000E4C78"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</w:t>
            </w:r>
            <w:r>
              <w:rPr>
                <w:color w:val="000000"/>
                <w:lang w:val="uk-UA"/>
              </w:rPr>
              <w:t>е</w:t>
            </w:r>
            <w:r w:rsidRPr="00FA605A">
              <w:rPr>
                <w:color w:val="000000"/>
                <w:lang w:val="uk-UA"/>
              </w:rPr>
              <w:t>ст</w:t>
            </w:r>
            <w:r>
              <w:rPr>
                <w:color w:val="000000"/>
                <w:lang w:val="uk-UA"/>
              </w:rPr>
              <w:t>є</w:t>
            </w:r>
            <w:r w:rsidRPr="00FA605A">
              <w:rPr>
                <w:color w:val="000000"/>
                <w:lang w:val="uk-UA"/>
              </w:rPr>
              <w:t>ров Вадим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</w:tcBorders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Актуальні питання та перспективи забезпечення кібербезпеки в Україні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Донецький державний університет внутрішніх справ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Узюм Поліна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Сучасні інструменти аналітики співробітників національної поліції України у протидії злочинності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Одеський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Черних Єл</w:t>
            </w:r>
            <w:r>
              <w:rPr>
                <w:color w:val="000000"/>
                <w:lang w:val="uk-UA"/>
              </w:rPr>
              <w:t>и</w:t>
            </w:r>
            <w:r w:rsidRPr="00FA605A">
              <w:rPr>
                <w:color w:val="000000"/>
                <w:lang w:val="uk-UA"/>
              </w:rPr>
              <w:t>зав</w:t>
            </w:r>
            <w:r>
              <w:rPr>
                <w:color w:val="000000"/>
                <w:lang w:val="uk-UA"/>
              </w:rPr>
              <w:t>е</w:t>
            </w:r>
            <w:r w:rsidRPr="00FA605A">
              <w:rPr>
                <w:color w:val="000000"/>
                <w:lang w:val="uk-UA"/>
              </w:rPr>
              <w:t>та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Особливості інформаційно-аналітичної підтримки органів та підрозділів Національної поліції України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092E3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Конституційне та міжнародне право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B40D7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Мухай Анастасія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Забезпечення конституційного права дитина на захист прав і свобод: національна та зарубіжна практика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B40D7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Ненчук Оксана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Захист права на свободу та особисту недоторканність під час збройного конфлікту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Львівський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Журавльов Владислав</w:t>
            </w:r>
          </w:p>
        </w:tc>
        <w:tc>
          <w:tcPr>
            <w:tcW w:w="2613" w:type="dxa"/>
            <w:gridSpan w:val="4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Конституція України – запорука  сталого розвитку держави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942BC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Кримінальне право та кримінологія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Нікітіна Юлія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Кримінологічна характеристика </w:t>
            </w:r>
            <w:r w:rsidRPr="00FA605A">
              <w:rPr>
                <w:color w:val="000000"/>
                <w:lang w:val="uk-UA"/>
              </w:rPr>
              <w:lastRenderedPageBreak/>
              <w:t>жіночої злочинності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lastRenderedPageBreak/>
              <w:t xml:space="preserve">Львівський державний </w:t>
            </w:r>
            <w:r w:rsidRPr="00FA605A">
              <w:rPr>
                <w:color w:val="000000"/>
                <w:lang w:val="uk-UA"/>
              </w:rPr>
              <w:lastRenderedPageBreak/>
              <w:t>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10499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lang w:val="uk-UA"/>
              </w:rPr>
              <w:t>Волобуєв Микита</w:t>
            </w:r>
          </w:p>
        </w:tc>
        <w:tc>
          <w:tcPr>
            <w:tcW w:w="2613" w:type="dxa"/>
            <w:gridSpan w:val="4"/>
            <w:vAlign w:val="center"/>
          </w:tcPr>
          <w:p w:rsidR="005C7D50" w:rsidRPr="00FA605A" w:rsidRDefault="005C7D50" w:rsidP="0010499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lang w:val="uk-UA"/>
              </w:rPr>
              <w:t>Гендерна асиметрія у кримінальному законодавстві України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10499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Донецький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Дорош Анастасія</w:t>
            </w:r>
          </w:p>
        </w:tc>
        <w:tc>
          <w:tcPr>
            <w:tcW w:w="2613" w:type="dxa"/>
            <w:gridSpan w:val="4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Кримінальні </w:t>
            </w:r>
            <w:r>
              <w:rPr>
                <w:color w:val="000000"/>
                <w:lang w:val="uk-UA"/>
              </w:rPr>
              <w:t>правопорушення у сфері обігу кри</w:t>
            </w:r>
            <w:r w:rsidRPr="00FA605A">
              <w:rPr>
                <w:color w:val="000000"/>
                <w:lang w:val="uk-UA"/>
              </w:rPr>
              <w:t>птовалюти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lang w:val="uk-UA"/>
              </w:rPr>
              <w:t>Сальнікова Мирослава</w:t>
            </w:r>
          </w:p>
        </w:tc>
        <w:tc>
          <w:tcPr>
            <w:tcW w:w="2613" w:type="dxa"/>
            <w:gridSpan w:val="4"/>
          </w:tcPr>
          <w:p w:rsidR="005C7D50" w:rsidRPr="00FA605A" w:rsidRDefault="005C7D50" w:rsidP="005C7D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D50" w:rsidRPr="00FA605A" w:rsidRDefault="005C7D50" w:rsidP="005C7D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05A">
              <w:rPr>
                <w:rFonts w:ascii="Times New Roman" w:hAnsi="Times New Roman"/>
                <w:sz w:val="24"/>
                <w:szCs w:val="24"/>
                <w:lang w:val="uk-UA"/>
              </w:rPr>
              <w:t>Домашнє насильство над дітьми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942BC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Кримінальний процес, криміналістика та судова експертиза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Рец Віолетта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Розслідування доведення до самогубства шляхом використання Інтернет-технологій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B21A81" w:rsidRPr="00FA605A" w:rsidTr="000E4C78">
        <w:tc>
          <w:tcPr>
            <w:tcW w:w="2029" w:type="dxa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Щокало Анастасія</w:t>
            </w:r>
          </w:p>
        </w:tc>
        <w:tc>
          <w:tcPr>
            <w:tcW w:w="2613" w:type="dxa"/>
            <w:gridSpan w:val="4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Медіація у кримінальному провадженні щодо неповнолітніх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943A1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Дяк Віталій</w:t>
            </w:r>
          </w:p>
        </w:tc>
        <w:tc>
          <w:tcPr>
            <w:tcW w:w="2613" w:type="dxa"/>
            <w:gridSpan w:val="4"/>
            <w:vAlign w:val="center"/>
          </w:tcPr>
          <w:p w:rsidR="005C7D50" w:rsidRPr="00FA605A" w:rsidRDefault="005C7D50" w:rsidP="00943A1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Застосування безпілотних літальних апаратів у виявленні та розслідуванні кримінальних правопорушень: значення, особливості та перспективи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943A1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Львівський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B21A81" w:rsidRPr="00FA605A" w:rsidTr="000E4C78">
        <w:tc>
          <w:tcPr>
            <w:tcW w:w="6771" w:type="dxa"/>
            <w:gridSpan w:val="8"/>
          </w:tcPr>
          <w:p w:rsidR="00B21A81" w:rsidRPr="00FA605A" w:rsidRDefault="00B21A81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Науки оборонної та безпекової сфери держави</w:t>
            </w:r>
          </w:p>
        </w:tc>
        <w:tc>
          <w:tcPr>
            <w:tcW w:w="1559" w:type="dxa"/>
            <w:vAlign w:val="center"/>
          </w:tcPr>
          <w:p w:rsidR="00B21A81" w:rsidRPr="00FA605A" w:rsidRDefault="00B21A81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B21A81" w:rsidRPr="00FA605A" w:rsidTr="000E4C78">
        <w:tc>
          <w:tcPr>
            <w:tcW w:w="2085" w:type="dxa"/>
            <w:gridSpan w:val="2"/>
            <w:vAlign w:val="center"/>
          </w:tcPr>
          <w:p w:rsidR="00B21A81" w:rsidRPr="00FA605A" w:rsidRDefault="00B21A81" w:rsidP="00CF509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Коваленко Марина</w:t>
            </w:r>
          </w:p>
        </w:tc>
        <w:tc>
          <w:tcPr>
            <w:tcW w:w="2557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hd w:val="clear" w:color="auto" w:fill="FFFFFF"/>
                <w:lang w:val="uk-UA"/>
              </w:rPr>
              <w:t>Міжнародно-правові засади протидії кіберзлочинності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Донецький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B21A81" w:rsidRPr="00FA605A" w:rsidTr="000E4C78">
        <w:tc>
          <w:tcPr>
            <w:tcW w:w="2085" w:type="dxa"/>
            <w:gridSpan w:val="2"/>
            <w:vAlign w:val="center"/>
          </w:tcPr>
          <w:p w:rsidR="00B21A81" w:rsidRPr="00FA605A" w:rsidRDefault="00B21A81" w:rsidP="00CF509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Шемет Уляна</w:t>
            </w:r>
          </w:p>
        </w:tc>
        <w:tc>
          <w:tcPr>
            <w:tcW w:w="2557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hd w:val="clear" w:color="auto" w:fill="FFFFFF"/>
                <w:lang w:val="uk-UA"/>
              </w:rPr>
              <w:t>Конституційні права і свободи людини і громадянина та національна безпека: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FA605A">
              <w:rPr>
                <w:color w:val="000000"/>
                <w:shd w:val="clear" w:color="auto" w:fill="FFFFFF"/>
                <w:lang w:val="uk-UA"/>
              </w:rPr>
              <w:t>дотримання балансу та практика реалізації</w:t>
            </w:r>
          </w:p>
        </w:tc>
        <w:tc>
          <w:tcPr>
            <w:tcW w:w="2129" w:type="dxa"/>
            <w:gridSpan w:val="3"/>
            <w:vAlign w:val="center"/>
          </w:tcPr>
          <w:p w:rsidR="00B21A81" w:rsidRPr="00FA605A" w:rsidRDefault="00B21A81" w:rsidP="008D290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B21A81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BA34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Вівчаренко Євген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BA34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hd w:val="clear" w:color="auto" w:fill="FFFFFF"/>
                <w:lang w:val="uk-UA"/>
              </w:rPr>
              <w:t>Дослідження вимог до екіпірування поліцейських, способів його носіння та експлуатації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BA34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Оперативно-розшукова діяльність та спеціальна техніка</w:t>
            </w:r>
          </w:p>
        </w:tc>
        <w:tc>
          <w:tcPr>
            <w:tcW w:w="1559" w:type="dxa"/>
            <w:vAlign w:val="center"/>
          </w:tcPr>
          <w:p w:rsidR="007962AB" w:rsidRPr="00FA605A" w:rsidRDefault="007962AB" w:rsidP="005C7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30558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lastRenderedPageBreak/>
              <w:t>Буяльська Вікторія</w:t>
            </w:r>
          </w:p>
        </w:tc>
        <w:tc>
          <w:tcPr>
            <w:tcW w:w="2557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Протидія органами національної поліції України незаконному обігу наркотичних засобів із використанням ін</w:t>
            </w:r>
            <w:r>
              <w:rPr>
                <w:color w:val="000000"/>
                <w:lang w:val="uk-UA"/>
              </w:rPr>
              <w:t>новаційних технологій (мес</w:t>
            </w:r>
            <w:r w:rsidRPr="00FA605A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н</w:t>
            </w:r>
            <w:r w:rsidRPr="00FA605A">
              <w:rPr>
                <w:color w:val="000000"/>
                <w:lang w:val="uk-UA"/>
              </w:rPr>
              <w:t>джерів та соціальних спільнот)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736A5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Шліхта Юлія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736A5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Застосування ГІ</w:t>
            </w:r>
            <w:r w:rsidRPr="00FA605A">
              <w:rPr>
                <w:color w:val="000000"/>
                <w:lang w:val="uk-UA"/>
              </w:rPr>
              <w:t>С-технологій у тактичному кримінальному аналізі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736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5C7D50" w:rsidRPr="00FA605A" w:rsidRDefault="005C7D50" w:rsidP="00736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30558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Хованова Діана</w:t>
            </w:r>
          </w:p>
        </w:tc>
        <w:tc>
          <w:tcPr>
            <w:tcW w:w="2557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Протидія злочинам що вчиняються організованими групами та злочинними організаціями, сформованими на етнічній основі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  <w:vAlign w:val="center"/>
          </w:tcPr>
          <w:p w:rsidR="007962AB" w:rsidRPr="00FA605A" w:rsidRDefault="005C7D50" w:rsidP="005C7D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Психологічне забезпечення</w:t>
            </w:r>
          </w:p>
        </w:tc>
        <w:tc>
          <w:tcPr>
            <w:tcW w:w="1559" w:type="dxa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1E0AA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Найпак Катерина</w:t>
            </w:r>
          </w:p>
        </w:tc>
        <w:tc>
          <w:tcPr>
            <w:tcW w:w="2557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Використання сучасних психотренінгових технологій у професійній діяльності фахівців ризиконебезпечних професій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Національний університет цивільного захисту України</w:t>
            </w:r>
          </w:p>
        </w:tc>
        <w:tc>
          <w:tcPr>
            <w:tcW w:w="1559" w:type="dxa"/>
          </w:tcPr>
          <w:p w:rsidR="007962AB" w:rsidRPr="00FA605A" w:rsidRDefault="005C7D50" w:rsidP="007F6B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BF048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Ан</w:t>
            </w:r>
            <w:r>
              <w:rPr>
                <w:color w:val="000000"/>
                <w:lang w:val="uk-UA"/>
              </w:rPr>
              <w:t>д</w:t>
            </w:r>
            <w:r w:rsidRPr="00FA605A">
              <w:rPr>
                <w:color w:val="000000"/>
                <w:lang w:val="uk-UA"/>
              </w:rPr>
              <w:t>рущенко Анастасія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BF048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Особисті чинники адиктивної поведінки правоохоронців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BF048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Національної гвардії України</w:t>
            </w:r>
          </w:p>
        </w:tc>
        <w:tc>
          <w:tcPr>
            <w:tcW w:w="1559" w:type="dxa"/>
          </w:tcPr>
          <w:p w:rsidR="005C7D50" w:rsidRPr="00FA605A" w:rsidRDefault="005C7D50" w:rsidP="00BF048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443BD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Біщук Ольга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443BD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Психологічне дослідження впевненості у </w:t>
            </w:r>
            <w:r>
              <w:rPr>
                <w:color w:val="000000"/>
                <w:lang w:val="uk-UA"/>
              </w:rPr>
              <w:t xml:space="preserve">собі як показника готовності </w:t>
            </w:r>
            <w:r w:rsidRPr="00FA605A">
              <w:rPr>
                <w:color w:val="000000"/>
                <w:lang w:val="uk-UA"/>
              </w:rPr>
              <w:t>професійної діяльності фахівців цивільного захисту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443BD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Львівський державний університет безпеки життєдіяльності</w:t>
            </w:r>
          </w:p>
        </w:tc>
        <w:tc>
          <w:tcPr>
            <w:tcW w:w="1559" w:type="dxa"/>
          </w:tcPr>
          <w:p w:rsidR="005C7D50" w:rsidRPr="00FA605A" w:rsidRDefault="005C7D50" w:rsidP="00443BD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Соціально-гуманітарні науки</w:t>
            </w:r>
          </w:p>
        </w:tc>
        <w:tc>
          <w:tcPr>
            <w:tcW w:w="1559" w:type="dxa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93" w:type="dxa"/>
            <w:gridSpan w:val="3"/>
            <w:vAlign w:val="center"/>
          </w:tcPr>
          <w:p w:rsidR="007962AB" w:rsidRPr="00FA605A" w:rsidRDefault="007962AB" w:rsidP="001E0AA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Суботіна Анастасія</w:t>
            </w:r>
          </w:p>
        </w:tc>
        <w:tc>
          <w:tcPr>
            <w:tcW w:w="2549" w:type="dxa"/>
            <w:gridSpan w:val="2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Судові процеси над нацистськими злочинцями в Україні в період другої Світової війни та перші повоєнні роки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7F6B2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Донецький державний університет внутрішніх справ</w:t>
            </w:r>
          </w:p>
        </w:tc>
        <w:tc>
          <w:tcPr>
            <w:tcW w:w="1559" w:type="dxa"/>
          </w:tcPr>
          <w:p w:rsidR="007962AB" w:rsidRPr="00FA605A" w:rsidRDefault="005C7D50" w:rsidP="007F6B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93" w:type="dxa"/>
            <w:gridSpan w:val="3"/>
            <w:vAlign w:val="center"/>
          </w:tcPr>
          <w:p w:rsidR="005C7D50" w:rsidRPr="00FA605A" w:rsidRDefault="005C7D50" w:rsidP="003D7F9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Богдан Анастасія</w:t>
            </w:r>
          </w:p>
        </w:tc>
        <w:tc>
          <w:tcPr>
            <w:tcW w:w="2549" w:type="dxa"/>
            <w:gridSpan w:val="2"/>
            <w:vAlign w:val="center"/>
          </w:tcPr>
          <w:p w:rsidR="005C7D50" w:rsidRPr="00FA605A" w:rsidRDefault="005C7D50" w:rsidP="003D7F9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Воєнна проза в українсько</w:t>
            </w:r>
            <w:r>
              <w:rPr>
                <w:color w:val="000000"/>
                <w:lang w:val="uk-UA"/>
              </w:rPr>
              <w:t xml:space="preserve">му </w:t>
            </w:r>
            <w:r>
              <w:rPr>
                <w:color w:val="000000"/>
                <w:lang w:val="uk-UA"/>
              </w:rPr>
              <w:lastRenderedPageBreak/>
              <w:t>літературному дискурсі після Революції Г</w:t>
            </w:r>
            <w:r w:rsidRPr="00FA605A">
              <w:rPr>
                <w:color w:val="000000"/>
                <w:lang w:val="uk-UA"/>
              </w:rPr>
              <w:t>ідності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3D7F9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lastRenderedPageBreak/>
              <w:t xml:space="preserve">Харківський національний </w:t>
            </w:r>
            <w:r w:rsidRPr="00FA605A">
              <w:rPr>
                <w:color w:val="000000"/>
                <w:lang w:val="uk-UA"/>
              </w:rPr>
              <w:lastRenderedPageBreak/>
              <w:t>університет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3D7F9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ІІ</w:t>
            </w:r>
          </w:p>
        </w:tc>
      </w:tr>
      <w:tr w:rsidR="005C7D50" w:rsidRPr="00FA605A" w:rsidTr="000E4C78">
        <w:tc>
          <w:tcPr>
            <w:tcW w:w="2093" w:type="dxa"/>
            <w:gridSpan w:val="3"/>
            <w:vAlign w:val="center"/>
          </w:tcPr>
          <w:p w:rsidR="005C7D50" w:rsidRPr="00FA605A" w:rsidRDefault="005C7D50" w:rsidP="008148C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Лук’янович Яна</w:t>
            </w:r>
          </w:p>
        </w:tc>
        <w:tc>
          <w:tcPr>
            <w:tcW w:w="2549" w:type="dxa"/>
            <w:gridSpan w:val="2"/>
            <w:vAlign w:val="center"/>
          </w:tcPr>
          <w:p w:rsidR="005C7D50" w:rsidRPr="00FA605A" w:rsidRDefault="005C7D50" w:rsidP="008148C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Культура споживацької поведінки молоді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8148C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8148C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93" w:type="dxa"/>
            <w:gridSpan w:val="3"/>
            <w:vAlign w:val="center"/>
          </w:tcPr>
          <w:p w:rsidR="005C7D50" w:rsidRPr="00FA605A" w:rsidRDefault="005C7D50" w:rsidP="002744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Стельмащук Дарина</w:t>
            </w:r>
          </w:p>
        </w:tc>
        <w:tc>
          <w:tcPr>
            <w:tcW w:w="2549" w:type="dxa"/>
            <w:gridSpan w:val="2"/>
            <w:vAlign w:val="center"/>
          </w:tcPr>
          <w:p w:rsidR="005C7D50" w:rsidRPr="00FA605A" w:rsidRDefault="005C7D50" w:rsidP="002744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Діяльність радянських прикордонних військ на території Хмельниччини у 1921-1939 роках: 21 Ямпільський прикордонний загін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2744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Державної прикордонної служби України імені Богдана Хмельницького</w:t>
            </w:r>
          </w:p>
        </w:tc>
        <w:tc>
          <w:tcPr>
            <w:tcW w:w="1559" w:type="dxa"/>
          </w:tcPr>
          <w:p w:rsidR="005C7D50" w:rsidRPr="00FA605A" w:rsidRDefault="005C7D50" w:rsidP="0027447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Тактико-спеціальна та службово-бойова підготовка</w:t>
            </w:r>
          </w:p>
        </w:tc>
        <w:tc>
          <w:tcPr>
            <w:tcW w:w="1559" w:type="dxa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1E0AA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Єлісєєва Олена</w:t>
            </w:r>
          </w:p>
        </w:tc>
        <w:tc>
          <w:tcPr>
            <w:tcW w:w="2536" w:type="dxa"/>
            <w:gridSpan w:val="2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Модель формування готовності майбутніх офіцерів Національної поліції України до застосування заходів фізичного впливу (сили) у різних умовах службово-оперативної діяльності</w:t>
            </w:r>
          </w:p>
        </w:tc>
        <w:tc>
          <w:tcPr>
            <w:tcW w:w="2150" w:type="dxa"/>
            <w:gridSpan w:val="4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</w:tcPr>
          <w:p w:rsidR="007962AB" w:rsidRPr="00FA605A" w:rsidRDefault="005C7D50" w:rsidP="00B4486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D8564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Найдьон Діана</w:t>
            </w:r>
          </w:p>
        </w:tc>
        <w:tc>
          <w:tcPr>
            <w:tcW w:w="2536" w:type="dxa"/>
            <w:gridSpan w:val="2"/>
            <w:vAlign w:val="center"/>
          </w:tcPr>
          <w:p w:rsidR="005C7D50" w:rsidRPr="00FA605A" w:rsidRDefault="005C7D50" w:rsidP="00D8564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Тактична медицина в навчанні </w:t>
            </w:r>
            <w:r w:rsidRPr="00FA605A">
              <w:rPr>
                <w:color w:val="000000"/>
                <w:lang w:val="uk-UA"/>
              </w:rPr>
              <w:t>поліцейських</w:t>
            </w:r>
          </w:p>
        </w:tc>
        <w:tc>
          <w:tcPr>
            <w:tcW w:w="2150" w:type="dxa"/>
            <w:gridSpan w:val="4"/>
            <w:vAlign w:val="center"/>
          </w:tcPr>
          <w:p w:rsidR="005C7D50" w:rsidRPr="00FA605A" w:rsidRDefault="005C7D50" w:rsidP="00D8564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 державний університет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D856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1E0AA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Коваленко Дар’я </w:t>
            </w:r>
          </w:p>
        </w:tc>
        <w:tc>
          <w:tcPr>
            <w:tcW w:w="2536" w:type="dxa"/>
            <w:gridSpan w:val="2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Особливості використання інформаційно-комп’ютерних технологій</w:t>
            </w:r>
            <w:r>
              <w:rPr>
                <w:color w:val="000000"/>
                <w:lang w:val="uk-UA"/>
              </w:rPr>
              <w:t xml:space="preserve"> на заняттях з вогневої підготовки</w:t>
            </w:r>
          </w:p>
        </w:tc>
        <w:tc>
          <w:tcPr>
            <w:tcW w:w="2150" w:type="dxa"/>
            <w:gridSpan w:val="4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Луганський державний університет внутрішніх справ</w:t>
            </w:r>
            <w:r>
              <w:rPr>
                <w:color w:val="000000"/>
                <w:lang w:val="uk-UA"/>
              </w:rPr>
              <w:t xml:space="preserve"> ім. Е.О Дідоренка</w:t>
            </w:r>
          </w:p>
        </w:tc>
        <w:tc>
          <w:tcPr>
            <w:tcW w:w="1559" w:type="dxa"/>
          </w:tcPr>
          <w:p w:rsidR="007962AB" w:rsidRPr="00FA605A" w:rsidRDefault="005C7D50" w:rsidP="00B4486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Теорія та історія держави і права, історія політичних і правових учень, філософія права</w:t>
            </w:r>
          </w:p>
        </w:tc>
        <w:tc>
          <w:tcPr>
            <w:tcW w:w="1559" w:type="dxa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85" w:type="dxa"/>
            <w:gridSpan w:val="2"/>
            <w:vAlign w:val="center"/>
          </w:tcPr>
          <w:p w:rsidR="007962AB" w:rsidRPr="00FA605A" w:rsidRDefault="007962AB" w:rsidP="00092E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Расторгуєва Наталія</w:t>
            </w:r>
          </w:p>
        </w:tc>
        <w:tc>
          <w:tcPr>
            <w:tcW w:w="2557" w:type="dxa"/>
            <w:gridSpan w:val="3"/>
            <w:vAlign w:val="center"/>
          </w:tcPr>
          <w:p w:rsidR="007962AB" w:rsidRPr="00FA605A" w:rsidRDefault="007962AB" w:rsidP="00092E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shd w:val="clear" w:color="auto" w:fill="FFFFFF"/>
                <w:lang w:val="uk-UA"/>
              </w:rPr>
              <w:t>Правове регулювання боротьби з кіберзлочинністю: теоретико-правовий аспект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092E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Харківський національний університет внутрішніх справ</w:t>
            </w:r>
          </w:p>
        </w:tc>
        <w:tc>
          <w:tcPr>
            <w:tcW w:w="1559" w:type="dxa"/>
          </w:tcPr>
          <w:p w:rsidR="007962AB" w:rsidRPr="00FA605A" w:rsidRDefault="005C7D50" w:rsidP="00092E3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19609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Карпенко Юлія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19609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Особливості реалізації права на мирні зібрання громадськими активістами в контексті карантинних заходів, викликаних </w:t>
            </w:r>
            <w:r w:rsidRPr="00FA605A">
              <w:rPr>
                <w:color w:val="000000"/>
                <w:lang w:val="uk-UA"/>
              </w:rPr>
              <w:lastRenderedPageBreak/>
              <w:t>пандемією COVID-19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19609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lastRenderedPageBreak/>
              <w:t>Львівський державний університет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1960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85" w:type="dxa"/>
            <w:gridSpan w:val="2"/>
            <w:vAlign w:val="center"/>
          </w:tcPr>
          <w:p w:rsidR="005C7D50" w:rsidRPr="00FA605A" w:rsidRDefault="005C7D50" w:rsidP="007F277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Землянко Марія</w:t>
            </w:r>
          </w:p>
        </w:tc>
        <w:tc>
          <w:tcPr>
            <w:tcW w:w="2557" w:type="dxa"/>
            <w:gridSpan w:val="3"/>
            <w:vAlign w:val="center"/>
          </w:tcPr>
          <w:p w:rsidR="005C7D50" w:rsidRPr="00FA605A" w:rsidRDefault="005C7D50" w:rsidP="007F2779">
            <w:pPr>
              <w:pStyle w:val="a4"/>
              <w:spacing w:before="0" w:beforeAutospacing="0" w:after="0" w:afterAutospacing="0"/>
              <w:ind w:right="-62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Проблема булінгу серед неповнолітніх: теоретико-прикладний аспект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7F277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Дніпропетровський</w:t>
            </w:r>
            <w:r>
              <w:rPr>
                <w:color w:val="000000"/>
                <w:lang w:val="uk-UA"/>
              </w:rPr>
              <w:t xml:space="preserve"> </w:t>
            </w:r>
            <w:r w:rsidRPr="00FA605A">
              <w:rPr>
                <w:color w:val="000000"/>
                <w:lang w:val="uk-UA"/>
              </w:rPr>
              <w:t>державний університет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7F277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092E38">
            <w:pPr>
              <w:tabs>
                <w:tab w:val="left" w:pos="346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Цивільна безпека</w:t>
            </w:r>
          </w:p>
        </w:tc>
        <w:tc>
          <w:tcPr>
            <w:tcW w:w="1559" w:type="dxa"/>
          </w:tcPr>
          <w:p w:rsidR="007962AB" w:rsidRPr="00FA605A" w:rsidRDefault="007962AB" w:rsidP="00092E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29" w:type="dxa"/>
            <w:vAlign w:val="center"/>
          </w:tcPr>
          <w:p w:rsidR="007962AB" w:rsidRPr="00FA605A" w:rsidRDefault="007962AB" w:rsidP="0050766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Краєвський Олег</w:t>
            </w:r>
          </w:p>
        </w:tc>
        <w:tc>
          <w:tcPr>
            <w:tcW w:w="2613" w:type="dxa"/>
            <w:gridSpan w:val="4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Комунікативна компетентність</w:t>
            </w:r>
            <w:r w:rsidRPr="00FA605A">
              <w:rPr>
                <w:color w:val="000000"/>
                <w:lang w:val="uk-UA"/>
              </w:rPr>
              <w:t xml:space="preserve"> поліції діалогу при виникненні надзвичайних ситуацій соціального характеру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Національна академія внутрішніх справ</w:t>
            </w:r>
          </w:p>
        </w:tc>
        <w:tc>
          <w:tcPr>
            <w:tcW w:w="1559" w:type="dxa"/>
          </w:tcPr>
          <w:p w:rsidR="007962AB" w:rsidRPr="00FA605A" w:rsidRDefault="005C7D50" w:rsidP="00B4486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29" w:type="dxa"/>
            <w:vAlign w:val="center"/>
          </w:tcPr>
          <w:p w:rsidR="005C7D50" w:rsidRPr="00FA605A" w:rsidRDefault="005C7D50" w:rsidP="00F3464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Комишан Ірина</w:t>
            </w:r>
          </w:p>
        </w:tc>
        <w:tc>
          <w:tcPr>
            <w:tcW w:w="2613" w:type="dxa"/>
            <w:gridSpan w:val="4"/>
            <w:vAlign w:val="center"/>
          </w:tcPr>
          <w:p w:rsidR="005C7D50" w:rsidRPr="00FA605A" w:rsidRDefault="005C7D50" w:rsidP="00F3464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Вплив корозії ТВЕЛів на безпеку роботи атомних електростанцій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F3464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Національний університет цивільного захисту України</w:t>
            </w:r>
          </w:p>
        </w:tc>
        <w:tc>
          <w:tcPr>
            <w:tcW w:w="1559" w:type="dxa"/>
          </w:tcPr>
          <w:p w:rsidR="005C7D50" w:rsidRPr="00FA605A" w:rsidRDefault="005C7D50" w:rsidP="00F3464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7962AB" w:rsidRPr="00FA605A" w:rsidTr="000E4C78">
        <w:tc>
          <w:tcPr>
            <w:tcW w:w="2029" w:type="dxa"/>
            <w:vAlign w:val="center"/>
          </w:tcPr>
          <w:p w:rsidR="007962AB" w:rsidRPr="00FA605A" w:rsidRDefault="007962AB" w:rsidP="0050766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Шевченко Вікторія</w:t>
            </w:r>
          </w:p>
        </w:tc>
        <w:tc>
          <w:tcPr>
            <w:tcW w:w="2613" w:type="dxa"/>
            <w:gridSpan w:val="4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Протидія міжнародному тероризму, як необхідна складова процесу життєдіяльності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B4486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Луганський державний університет внутрішніх справ</w:t>
            </w:r>
            <w:r>
              <w:rPr>
                <w:color w:val="000000"/>
                <w:lang w:val="uk-UA"/>
              </w:rPr>
              <w:t xml:space="preserve"> ім. Е.О Дідоренка</w:t>
            </w:r>
          </w:p>
        </w:tc>
        <w:tc>
          <w:tcPr>
            <w:tcW w:w="1559" w:type="dxa"/>
          </w:tcPr>
          <w:p w:rsidR="007962AB" w:rsidRPr="00FA605A" w:rsidRDefault="005C7D50" w:rsidP="00B4486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  <w:tr w:rsidR="007962AB" w:rsidRPr="00FA605A" w:rsidTr="000E4C78">
        <w:tc>
          <w:tcPr>
            <w:tcW w:w="6771" w:type="dxa"/>
            <w:gridSpan w:val="8"/>
          </w:tcPr>
          <w:p w:rsidR="007962AB" w:rsidRPr="00FA605A" w:rsidRDefault="007962AB" w:rsidP="0094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60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Цивільно-правові та господарсько-правові науки</w:t>
            </w:r>
          </w:p>
        </w:tc>
        <w:tc>
          <w:tcPr>
            <w:tcW w:w="1559" w:type="dxa"/>
          </w:tcPr>
          <w:p w:rsidR="007962AB" w:rsidRPr="00FA605A" w:rsidRDefault="007962AB" w:rsidP="0094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7962AB" w:rsidRPr="00FA605A" w:rsidTr="000E4C78">
        <w:tc>
          <w:tcPr>
            <w:tcW w:w="2093" w:type="dxa"/>
            <w:gridSpan w:val="3"/>
            <w:vAlign w:val="center"/>
          </w:tcPr>
          <w:p w:rsidR="007962AB" w:rsidRPr="00FA605A" w:rsidRDefault="007962AB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Корнель Анна</w:t>
            </w:r>
          </w:p>
        </w:tc>
        <w:tc>
          <w:tcPr>
            <w:tcW w:w="2549" w:type="dxa"/>
            <w:gridSpan w:val="2"/>
            <w:vAlign w:val="center"/>
          </w:tcPr>
          <w:p w:rsidR="007962AB" w:rsidRPr="00FA605A" w:rsidRDefault="007962AB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Проблеми правового регулювання захисту авторського права в мережі Інтернет</w:t>
            </w:r>
          </w:p>
        </w:tc>
        <w:tc>
          <w:tcPr>
            <w:tcW w:w="2129" w:type="dxa"/>
            <w:gridSpan w:val="3"/>
            <w:vAlign w:val="center"/>
          </w:tcPr>
          <w:p w:rsidR="007962AB" w:rsidRPr="00FA605A" w:rsidRDefault="007962AB" w:rsidP="00942BC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Луганський державний університет внутрішніх справ</w:t>
            </w:r>
            <w:r>
              <w:rPr>
                <w:color w:val="000000"/>
                <w:lang w:val="uk-UA"/>
              </w:rPr>
              <w:t xml:space="preserve"> ім. Е.О Дідоренка</w:t>
            </w:r>
          </w:p>
        </w:tc>
        <w:tc>
          <w:tcPr>
            <w:tcW w:w="1559" w:type="dxa"/>
          </w:tcPr>
          <w:p w:rsidR="007962AB" w:rsidRPr="00FA605A" w:rsidRDefault="005C7D50" w:rsidP="00942BC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</w:tr>
      <w:tr w:rsidR="005C7D50" w:rsidRPr="00FA605A" w:rsidTr="000E4C78">
        <w:tc>
          <w:tcPr>
            <w:tcW w:w="2093" w:type="dxa"/>
            <w:gridSpan w:val="3"/>
            <w:vAlign w:val="center"/>
          </w:tcPr>
          <w:p w:rsidR="005C7D50" w:rsidRPr="00FA605A" w:rsidRDefault="005C7D50" w:rsidP="006B62F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Ковальова Яна</w:t>
            </w:r>
          </w:p>
        </w:tc>
        <w:tc>
          <w:tcPr>
            <w:tcW w:w="2549" w:type="dxa"/>
            <w:gridSpan w:val="2"/>
            <w:vAlign w:val="center"/>
          </w:tcPr>
          <w:p w:rsidR="005C7D50" w:rsidRPr="00FA605A" w:rsidRDefault="005C7D50" w:rsidP="006B62F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Медіація як правовий інструмент вирішення цивільних спорів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6B62F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Донецький державний університет внутрішніх справ</w:t>
            </w:r>
          </w:p>
        </w:tc>
        <w:tc>
          <w:tcPr>
            <w:tcW w:w="1559" w:type="dxa"/>
          </w:tcPr>
          <w:p w:rsidR="005C7D50" w:rsidRPr="00FA605A" w:rsidRDefault="005C7D50" w:rsidP="006B62F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</w:tr>
      <w:tr w:rsidR="005C7D50" w:rsidRPr="00FA605A" w:rsidTr="000E4C78">
        <w:tc>
          <w:tcPr>
            <w:tcW w:w="2093" w:type="dxa"/>
            <w:gridSpan w:val="3"/>
            <w:vAlign w:val="center"/>
          </w:tcPr>
          <w:p w:rsidR="005C7D50" w:rsidRPr="00FA605A" w:rsidRDefault="005C7D50" w:rsidP="0084341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Карпенко Юлія</w:t>
            </w:r>
          </w:p>
        </w:tc>
        <w:tc>
          <w:tcPr>
            <w:tcW w:w="2549" w:type="dxa"/>
            <w:gridSpan w:val="2"/>
            <w:vAlign w:val="center"/>
          </w:tcPr>
          <w:p w:rsidR="005C7D50" w:rsidRPr="00FA605A" w:rsidRDefault="005C7D50" w:rsidP="0084341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>Здійснення права на спадкування в Україні</w:t>
            </w:r>
          </w:p>
        </w:tc>
        <w:tc>
          <w:tcPr>
            <w:tcW w:w="2129" w:type="dxa"/>
            <w:gridSpan w:val="3"/>
            <w:vAlign w:val="center"/>
          </w:tcPr>
          <w:p w:rsidR="005C7D50" w:rsidRPr="00FA605A" w:rsidRDefault="005C7D50" w:rsidP="0084341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605A">
              <w:rPr>
                <w:color w:val="000000"/>
                <w:lang w:val="uk-UA"/>
              </w:rPr>
              <w:t xml:space="preserve">Львівський державний університет внутрішніх справ </w:t>
            </w:r>
          </w:p>
        </w:tc>
        <w:tc>
          <w:tcPr>
            <w:tcW w:w="1559" w:type="dxa"/>
          </w:tcPr>
          <w:p w:rsidR="005C7D50" w:rsidRPr="00FA605A" w:rsidRDefault="005C7D50" w:rsidP="0084341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</w:tr>
    </w:tbl>
    <w:p w:rsidR="00805A40" w:rsidRDefault="00805A40" w:rsidP="0001006C">
      <w:pPr>
        <w:jc w:val="center"/>
        <w:rPr>
          <w:lang w:val="uk-UA"/>
        </w:rPr>
      </w:pPr>
    </w:p>
    <w:p w:rsidR="00805A40" w:rsidRDefault="00805A40" w:rsidP="0001006C">
      <w:pPr>
        <w:jc w:val="center"/>
        <w:rPr>
          <w:lang w:val="uk-UA"/>
        </w:rPr>
      </w:pPr>
    </w:p>
    <w:sectPr w:rsidR="00805A40" w:rsidSect="00D754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69" w:rsidRDefault="00563769" w:rsidP="00D754B2">
      <w:pPr>
        <w:spacing w:after="0" w:line="240" w:lineRule="auto"/>
      </w:pPr>
      <w:r>
        <w:separator/>
      </w:r>
    </w:p>
  </w:endnote>
  <w:endnote w:type="continuationSeparator" w:id="0">
    <w:p w:rsidR="00563769" w:rsidRDefault="00563769" w:rsidP="00D7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69" w:rsidRDefault="00563769" w:rsidP="00D754B2">
      <w:pPr>
        <w:spacing w:after="0" w:line="240" w:lineRule="auto"/>
      </w:pPr>
      <w:r>
        <w:separator/>
      </w:r>
    </w:p>
  </w:footnote>
  <w:footnote w:type="continuationSeparator" w:id="0">
    <w:p w:rsidR="00563769" w:rsidRDefault="00563769" w:rsidP="00D7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532"/>
      <w:docPartObj>
        <w:docPartGallery w:val="Page Numbers (Top of Page)"/>
        <w:docPartUnique/>
      </w:docPartObj>
    </w:sdtPr>
    <w:sdtEndPr/>
    <w:sdtContent>
      <w:p w:rsidR="00D754B2" w:rsidRDefault="00F012D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C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54B2" w:rsidRDefault="00D754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47B"/>
    <w:rsid w:val="0001006C"/>
    <w:rsid w:val="00036270"/>
    <w:rsid w:val="00092E38"/>
    <w:rsid w:val="000C62F0"/>
    <w:rsid w:val="000E4C78"/>
    <w:rsid w:val="000E5E30"/>
    <w:rsid w:val="00102277"/>
    <w:rsid w:val="00134F60"/>
    <w:rsid w:val="001E0AA8"/>
    <w:rsid w:val="001F51E9"/>
    <w:rsid w:val="0022520F"/>
    <w:rsid w:val="002B435F"/>
    <w:rsid w:val="002D6716"/>
    <w:rsid w:val="0030558C"/>
    <w:rsid w:val="003066A0"/>
    <w:rsid w:val="003A6EF0"/>
    <w:rsid w:val="003C4C50"/>
    <w:rsid w:val="00442453"/>
    <w:rsid w:val="00497A33"/>
    <w:rsid w:val="004C4406"/>
    <w:rsid w:val="00507668"/>
    <w:rsid w:val="00563769"/>
    <w:rsid w:val="005C7D50"/>
    <w:rsid w:val="00653BAD"/>
    <w:rsid w:val="006555FD"/>
    <w:rsid w:val="007962AB"/>
    <w:rsid w:val="007F6B28"/>
    <w:rsid w:val="00805A40"/>
    <w:rsid w:val="0086147B"/>
    <w:rsid w:val="008D290E"/>
    <w:rsid w:val="008E0791"/>
    <w:rsid w:val="00934198"/>
    <w:rsid w:val="00A16471"/>
    <w:rsid w:val="00AC2E24"/>
    <w:rsid w:val="00AF341D"/>
    <w:rsid w:val="00B21A81"/>
    <w:rsid w:val="00B40D70"/>
    <w:rsid w:val="00B44863"/>
    <w:rsid w:val="00B704DF"/>
    <w:rsid w:val="00B87689"/>
    <w:rsid w:val="00C05D8C"/>
    <w:rsid w:val="00C25C98"/>
    <w:rsid w:val="00C7453D"/>
    <w:rsid w:val="00CF509B"/>
    <w:rsid w:val="00D126FD"/>
    <w:rsid w:val="00D754B2"/>
    <w:rsid w:val="00DB1420"/>
    <w:rsid w:val="00ED7C2E"/>
    <w:rsid w:val="00F012DC"/>
    <w:rsid w:val="00F07AA2"/>
    <w:rsid w:val="00F85492"/>
    <w:rsid w:val="00FA605A"/>
    <w:rsid w:val="00FE06F9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3E11-9DD2-44C6-BC8F-EF21ADFA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125,baiaagaaboqcaaadphiaaavmegaaaaaaaaaaaaaaaaaaaaaaaaaaaaaaaaaaaaaaaaaaaaaaaaaaaaaaaaaaaaaaaaaaaaaaaaaaaaaaaaaaaaaaaaaaaaaaaaaaaaaaaaaaaaaaaaaaaaaaaaaaaaaaaaaaaaaaaaaaaaaaaaaaaaaaaaaaaaaaaaaaaaaaaaaaaaaaaaaaaaaaaaaaaaaaaaaaaaaaaaaaaaaa"/>
    <w:basedOn w:val="a"/>
    <w:rsid w:val="000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DB1420"/>
  </w:style>
  <w:style w:type="paragraph" w:styleId="a5">
    <w:name w:val="header"/>
    <w:basedOn w:val="a"/>
    <w:link w:val="a6"/>
    <w:uiPriority w:val="99"/>
    <w:unhideWhenUsed/>
    <w:rsid w:val="00D75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4B2"/>
  </w:style>
  <w:style w:type="paragraph" w:styleId="a7">
    <w:name w:val="footer"/>
    <w:basedOn w:val="a"/>
    <w:link w:val="a8"/>
    <w:uiPriority w:val="99"/>
    <w:semiHidden/>
    <w:unhideWhenUsed/>
    <w:rsid w:val="00D75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RYON5.4</dc:creator>
  <cp:lastModifiedBy>Anna</cp:lastModifiedBy>
  <cp:revision>6</cp:revision>
  <dcterms:created xsi:type="dcterms:W3CDTF">2021-05-20T11:05:00Z</dcterms:created>
  <dcterms:modified xsi:type="dcterms:W3CDTF">2021-05-21T15:18:00Z</dcterms:modified>
</cp:coreProperties>
</file>